
<file path=[Content_Types].xml><?xml version="1.0" encoding="utf-8"?>
<Types xmlns="http://schemas.openxmlformats.org/package/2006/content-types">
  <Default Extension="gif" ContentType="image/gi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982C72" w14:textId="313C5574" w:rsidR="00B34A74" w:rsidRDefault="007D07F7" w:rsidP="00990339">
      <w:pPr>
        <w:pStyle w:val="Heading1"/>
      </w:pPr>
      <w:proofErr w:type="spellStart"/>
      <w:r>
        <w:t>Catalog</w:t>
      </w:r>
      <w:proofErr w:type="spellEnd"/>
      <w:r>
        <w:t xml:space="preserve"> Item </w:t>
      </w:r>
      <w:r w:rsidR="00B34A74">
        <w:t xml:space="preserve">Requirements </w:t>
      </w:r>
    </w:p>
    <w:p w14:paraId="72A7000E" w14:textId="5745A8F0" w:rsidR="002938C2" w:rsidRPr="002938C2" w:rsidRDefault="002938C2" w:rsidP="002938C2">
      <w:pPr>
        <w:rPr>
          <w:lang w:val="en-AU"/>
        </w:rPr>
      </w:pPr>
      <w:r>
        <w:rPr>
          <w:lang w:val="en-AU"/>
        </w:rPr>
        <w:t>Cat Item: Name</w:t>
      </w:r>
    </w:p>
    <w:p w14:paraId="4E357BCA" w14:textId="6A27FAE2" w:rsidR="006F084B" w:rsidRDefault="00A15B53" w:rsidP="00990339">
      <w:pPr>
        <w:pStyle w:val="Heading1"/>
      </w:pPr>
      <w:r>
        <w:t xml:space="preserve">Section 1: </w:t>
      </w:r>
      <w:proofErr w:type="spellStart"/>
      <w:r>
        <w:t>Catalog</w:t>
      </w:r>
      <w:proofErr w:type="spellEnd"/>
      <w:r>
        <w:t xml:space="preserve"> Item Definition</w:t>
      </w:r>
    </w:p>
    <w:p w14:paraId="24919141" w14:textId="6DF1E544" w:rsidR="006D276B" w:rsidRPr="006D276B" w:rsidRDefault="006D276B" w:rsidP="006D276B"/>
    <w:tbl>
      <w:tblPr>
        <w:tblStyle w:val="Now"/>
        <w:tblW w:w="15163" w:type="dxa"/>
        <w:tblCellMar>
          <w:top w:w="85" w:type="dxa"/>
          <w:left w:w="113" w:type="dxa"/>
          <w:bottom w:w="85" w:type="dxa"/>
          <w:right w:w="113" w:type="dxa"/>
        </w:tblCellMar>
        <w:tblLook w:val="04A0" w:firstRow="1" w:lastRow="0" w:firstColumn="1" w:lastColumn="0" w:noHBand="0" w:noVBand="1"/>
      </w:tblPr>
      <w:tblGrid>
        <w:gridCol w:w="2830"/>
        <w:gridCol w:w="5387"/>
        <w:gridCol w:w="6946"/>
      </w:tblGrid>
      <w:tr w:rsidR="00A15B53" w14:paraId="023A6C24" w14:textId="77777777" w:rsidTr="00910CF2">
        <w:trPr>
          <w:cnfStyle w:val="100000000000" w:firstRow="1" w:lastRow="0" w:firstColumn="0" w:lastColumn="0" w:oddVBand="0" w:evenVBand="0" w:oddHBand="0" w:evenHBand="0" w:firstRowFirstColumn="0" w:firstRowLastColumn="0" w:lastRowFirstColumn="0" w:lastRowLastColumn="0"/>
          <w:tblHeader/>
        </w:trPr>
        <w:tc>
          <w:tcPr>
            <w:tcW w:w="2830" w:type="dxa"/>
          </w:tcPr>
          <w:p w14:paraId="7694BD22" w14:textId="70ECAC5D" w:rsidR="00A15B53" w:rsidRDefault="000B3129" w:rsidP="00A15B53">
            <w:r>
              <w:t>Attribute</w:t>
            </w:r>
          </w:p>
        </w:tc>
        <w:tc>
          <w:tcPr>
            <w:tcW w:w="5387" w:type="dxa"/>
          </w:tcPr>
          <w:p w14:paraId="4328B8B6" w14:textId="26765090" w:rsidR="00A15B53" w:rsidRDefault="000B3129" w:rsidP="00A15B53">
            <w:r>
              <w:t>Details</w:t>
            </w:r>
          </w:p>
        </w:tc>
        <w:tc>
          <w:tcPr>
            <w:tcW w:w="6946" w:type="dxa"/>
          </w:tcPr>
          <w:p w14:paraId="0C430599" w14:textId="1D8BEB70" w:rsidR="00A15B53" w:rsidRDefault="000B3129" w:rsidP="00A15B53">
            <w:r>
              <w:t>Guidance</w:t>
            </w:r>
          </w:p>
        </w:tc>
      </w:tr>
      <w:tr w:rsidR="00A15B53" w14:paraId="1F1F7818" w14:textId="77777777" w:rsidTr="00910CF2">
        <w:tc>
          <w:tcPr>
            <w:tcW w:w="2830" w:type="dxa"/>
            <w:shd w:val="clear" w:color="auto" w:fill="F2F2F2" w:themeFill="background1" w:themeFillShade="F2"/>
            <w:vAlign w:val="top"/>
          </w:tcPr>
          <w:p w14:paraId="16536557" w14:textId="06FCD2D9" w:rsidR="00A15B53" w:rsidRDefault="000B3129" w:rsidP="00830B79">
            <w:r>
              <w:t>Name</w:t>
            </w:r>
          </w:p>
        </w:tc>
        <w:tc>
          <w:tcPr>
            <w:tcW w:w="5387" w:type="dxa"/>
          </w:tcPr>
          <w:p w14:paraId="1863804B" w14:textId="64FEA6CA" w:rsidR="006E1DFD" w:rsidRPr="007A0B7E" w:rsidRDefault="006E1DFD" w:rsidP="00A15B53">
            <w:pPr>
              <w:rPr>
                <w:bCs/>
              </w:rPr>
            </w:pPr>
          </w:p>
        </w:tc>
        <w:tc>
          <w:tcPr>
            <w:tcW w:w="6946" w:type="dxa"/>
            <w:shd w:val="clear" w:color="auto" w:fill="F2F2F2" w:themeFill="background1" w:themeFillShade="F2"/>
          </w:tcPr>
          <w:p w14:paraId="3C3D84E1" w14:textId="7AA142A3" w:rsidR="00A15B53" w:rsidRDefault="002024B5" w:rsidP="00A15B53">
            <w:r>
              <w:t>Name of the catalog item as it will appear to end users</w:t>
            </w:r>
            <w:r w:rsidR="00830B79">
              <w:t>.</w:t>
            </w:r>
          </w:p>
        </w:tc>
      </w:tr>
      <w:tr w:rsidR="00A15B53" w14:paraId="6B377A1B" w14:textId="77777777" w:rsidTr="00910CF2">
        <w:tc>
          <w:tcPr>
            <w:tcW w:w="2830" w:type="dxa"/>
            <w:shd w:val="clear" w:color="auto" w:fill="F2F2F2" w:themeFill="background1" w:themeFillShade="F2"/>
            <w:vAlign w:val="top"/>
          </w:tcPr>
          <w:p w14:paraId="154EE7B8" w14:textId="4491FF82" w:rsidR="00A15B53" w:rsidRDefault="000B3129" w:rsidP="00830B79">
            <w:r>
              <w:t>Catalogs</w:t>
            </w:r>
          </w:p>
        </w:tc>
        <w:tc>
          <w:tcPr>
            <w:tcW w:w="5387" w:type="dxa"/>
          </w:tcPr>
          <w:p w14:paraId="0F1C3DC3" w14:textId="5A3042BF" w:rsidR="00A15B53" w:rsidRPr="007A0B7E" w:rsidRDefault="00A15B53" w:rsidP="00A15B53"/>
        </w:tc>
        <w:tc>
          <w:tcPr>
            <w:tcW w:w="6946" w:type="dxa"/>
            <w:shd w:val="clear" w:color="auto" w:fill="F2F2F2" w:themeFill="background1" w:themeFillShade="F2"/>
          </w:tcPr>
          <w:p w14:paraId="497A12FE" w14:textId="3784BF07" w:rsidR="00A15B53" w:rsidRDefault="002024B5" w:rsidP="00A15B53">
            <w:r>
              <w:t>The catalogs where this item can be found</w:t>
            </w:r>
            <w:r w:rsidR="00830B79">
              <w:t>.</w:t>
            </w:r>
          </w:p>
        </w:tc>
      </w:tr>
      <w:tr w:rsidR="000B3129" w14:paraId="2FDCF584" w14:textId="77777777" w:rsidTr="00910CF2">
        <w:tc>
          <w:tcPr>
            <w:tcW w:w="2830" w:type="dxa"/>
            <w:shd w:val="clear" w:color="auto" w:fill="F2F2F2" w:themeFill="background1" w:themeFillShade="F2"/>
            <w:vAlign w:val="top"/>
          </w:tcPr>
          <w:p w14:paraId="736FF9D9" w14:textId="14963C06" w:rsidR="000B3129" w:rsidRDefault="000B3129" w:rsidP="00830B79">
            <w:r>
              <w:t>Categories</w:t>
            </w:r>
          </w:p>
        </w:tc>
        <w:tc>
          <w:tcPr>
            <w:tcW w:w="5387" w:type="dxa"/>
          </w:tcPr>
          <w:p w14:paraId="29D0DF83" w14:textId="087D7255" w:rsidR="000B3129" w:rsidRPr="007A0B7E" w:rsidRDefault="000B3129" w:rsidP="0038521A"/>
        </w:tc>
        <w:tc>
          <w:tcPr>
            <w:tcW w:w="6946" w:type="dxa"/>
            <w:shd w:val="clear" w:color="auto" w:fill="F2F2F2" w:themeFill="background1" w:themeFillShade="F2"/>
          </w:tcPr>
          <w:p w14:paraId="4D1B6ACC" w14:textId="5AE5A8AC" w:rsidR="000B3129" w:rsidRDefault="002024B5" w:rsidP="00A15B53">
            <w:r>
              <w:t>The categories the user can find this item under</w:t>
            </w:r>
            <w:r w:rsidR="00830B79">
              <w:t>.</w:t>
            </w:r>
          </w:p>
        </w:tc>
      </w:tr>
      <w:tr w:rsidR="00BF65F7" w14:paraId="47A3EEC8" w14:textId="77777777" w:rsidTr="00910CF2">
        <w:trPr>
          <w:trHeight w:val="115"/>
        </w:trPr>
        <w:tc>
          <w:tcPr>
            <w:tcW w:w="15163" w:type="dxa"/>
            <w:gridSpan w:val="3"/>
            <w:shd w:val="clear" w:color="auto" w:fill="D9D9D9" w:themeFill="background1" w:themeFillShade="D9"/>
            <w:vAlign w:val="top"/>
          </w:tcPr>
          <w:p w14:paraId="3D9CE903" w14:textId="07F7D346" w:rsidR="00BF65F7" w:rsidRPr="007A0B7E" w:rsidRDefault="00BF65F7" w:rsidP="00830B79">
            <w:pPr>
              <w:rPr>
                <w:b/>
              </w:rPr>
            </w:pPr>
            <w:r w:rsidRPr="007A0B7E">
              <w:rPr>
                <w:b/>
              </w:rPr>
              <w:t>Item Details</w:t>
            </w:r>
          </w:p>
        </w:tc>
      </w:tr>
      <w:tr w:rsidR="000B3129" w14:paraId="34C44F5B" w14:textId="77777777" w:rsidTr="00910CF2">
        <w:tc>
          <w:tcPr>
            <w:tcW w:w="2830" w:type="dxa"/>
            <w:shd w:val="clear" w:color="auto" w:fill="F2F2F2" w:themeFill="background1" w:themeFillShade="F2"/>
            <w:vAlign w:val="top"/>
          </w:tcPr>
          <w:p w14:paraId="4AC3A7E3" w14:textId="6EAF595E" w:rsidR="000B3129" w:rsidRDefault="000B3129" w:rsidP="00830B79">
            <w:r>
              <w:t>Short description</w:t>
            </w:r>
          </w:p>
        </w:tc>
        <w:tc>
          <w:tcPr>
            <w:tcW w:w="5387" w:type="dxa"/>
          </w:tcPr>
          <w:p w14:paraId="4F0C8EA0" w14:textId="4F97CB4B" w:rsidR="000B3129" w:rsidRPr="00107140" w:rsidRDefault="000B3129" w:rsidP="0087214E">
            <w:pPr>
              <w:rPr>
                <w:bCs/>
              </w:rPr>
            </w:pPr>
          </w:p>
        </w:tc>
        <w:tc>
          <w:tcPr>
            <w:tcW w:w="6946" w:type="dxa"/>
            <w:shd w:val="clear" w:color="auto" w:fill="F2F2F2" w:themeFill="background1" w:themeFillShade="F2"/>
          </w:tcPr>
          <w:p w14:paraId="1F459A22" w14:textId="77777777" w:rsidR="00830B79" w:rsidRDefault="002024B5" w:rsidP="00A15B53">
            <w:r>
              <w:t>A short description of the item.</w:t>
            </w:r>
          </w:p>
          <w:p w14:paraId="2FC85DD4" w14:textId="2CD19E9F" w:rsidR="000B3129" w:rsidRDefault="002024B5" w:rsidP="00A15B53">
            <w:r>
              <w:t>This appears in the item’s tile when shown i</w:t>
            </w:r>
            <w:r w:rsidR="00092CDB">
              <w:t>n</w:t>
            </w:r>
            <w:r>
              <w:t xml:space="preserve"> a list.</w:t>
            </w:r>
          </w:p>
        </w:tc>
      </w:tr>
      <w:tr w:rsidR="000B3129" w14:paraId="69936584" w14:textId="77777777" w:rsidTr="00910CF2">
        <w:tc>
          <w:tcPr>
            <w:tcW w:w="2830" w:type="dxa"/>
            <w:shd w:val="clear" w:color="auto" w:fill="F2F2F2" w:themeFill="background1" w:themeFillShade="F2"/>
            <w:vAlign w:val="top"/>
          </w:tcPr>
          <w:p w14:paraId="33E31BD5" w14:textId="3F515AB5" w:rsidR="000B3129" w:rsidRDefault="000B3129" w:rsidP="00830B79">
            <w:r>
              <w:t>Description</w:t>
            </w:r>
          </w:p>
        </w:tc>
        <w:tc>
          <w:tcPr>
            <w:tcW w:w="5387" w:type="dxa"/>
          </w:tcPr>
          <w:p w14:paraId="2AAF7859" w14:textId="0D5EE0BA" w:rsidR="000B3129" w:rsidRPr="00F433D9" w:rsidRDefault="000B3129" w:rsidP="00B158F4">
            <w:pPr>
              <w:rPr>
                <w:bCs/>
                <w:highlight w:val="yellow"/>
              </w:rPr>
            </w:pPr>
          </w:p>
        </w:tc>
        <w:tc>
          <w:tcPr>
            <w:tcW w:w="6946" w:type="dxa"/>
            <w:shd w:val="clear" w:color="auto" w:fill="F2F2F2" w:themeFill="background1" w:themeFillShade="F2"/>
          </w:tcPr>
          <w:p w14:paraId="2460B41E" w14:textId="77777777" w:rsidR="00830B79" w:rsidRDefault="002024B5" w:rsidP="00A15B53">
            <w:r>
              <w:t>A longer description of the item.</w:t>
            </w:r>
          </w:p>
          <w:p w14:paraId="28A8AA20" w14:textId="760B2393" w:rsidR="000B3129" w:rsidRDefault="002024B5" w:rsidP="00A15B53">
            <w:r>
              <w:t xml:space="preserve">This appears </w:t>
            </w:r>
            <w:r w:rsidR="00830B79">
              <w:t xml:space="preserve">only </w:t>
            </w:r>
            <w:r>
              <w:t>at the top of the form.</w:t>
            </w:r>
          </w:p>
        </w:tc>
      </w:tr>
      <w:tr w:rsidR="000B3129" w14:paraId="4656C842" w14:textId="77777777" w:rsidTr="00910CF2">
        <w:tc>
          <w:tcPr>
            <w:tcW w:w="2830" w:type="dxa"/>
            <w:shd w:val="clear" w:color="auto" w:fill="F2F2F2" w:themeFill="background1" w:themeFillShade="F2"/>
            <w:vAlign w:val="top"/>
          </w:tcPr>
          <w:p w14:paraId="56AA5544" w14:textId="50F76154" w:rsidR="000B3129" w:rsidRDefault="00BF65F7" w:rsidP="00830B79">
            <w:r>
              <w:t>Meta</w:t>
            </w:r>
          </w:p>
        </w:tc>
        <w:tc>
          <w:tcPr>
            <w:tcW w:w="5387" w:type="dxa"/>
          </w:tcPr>
          <w:p w14:paraId="5F95E326" w14:textId="33AB36F7" w:rsidR="000B3129" w:rsidRPr="007A0B7E" w:rsidRDefault="000B3129" w:rsidP="0038521A"/>
        </w:tc>
        <w:tc>
          <w:tcPr>
            <w:tcW w:w="6946" w:type="dxa"/>
            <w:shd w:val="clear" w:color="auto" w:fill="F2F2F2" w:themeFill="background1" w:themeFillShade="F2"/>
          </w:tcPr>
          <w:p w14:paraId="5E94B8D2" w14:textId="77777777" w:rsidR="000B3129" w:rsidRDefault="00830B79" w:rsidP="00A15B53">
            <w:r>
              <w:t>Additional search terms for this item</w:t>
            </w:r>
            <w:r w:rsidR="00183EC8">
              <w:t>.</w:t>
            </w:r>
          </w:p>
          <w:p w14:paraId="143813A8" w14:textId="7C46655A" w:rsidR="00092CDB" w:rsidRDefault="00092CDB" w:rsidP="00A15B53">
            <w:r>
              <w:rPr>
                <w:rFonts w:ascii="Arial" w:hAnsi="Arial" w:cs="Arial"/>
                <w:color w:val="004AAD"/>
                <w:sz w:val="20"/>
                <w:szCs w:val="20"/>
              </w:rPr>
              <w:t>Add relevant tags to the Meta field using comma-separated list of tags. These tags will be used while searching the item. Not applicable if AI Search is configured.</w:t>
            </w:r>
            <w:r>
              <w:rPr>
                <w:noProof/>
              </w:rPr>
              <w:drawing>
                <wp:inline distT="0" distB="0" distL="0" distR="0" wp14:anchorId="6F007A83" wp14:editId="3C35F009">
                  <wp:extent cx="9525" cy="95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r>
      <w:tr w:rsidR="005A50AB" w14:paraId="166095B4" w14:textId="77777777" w:rsidTr="00910CF2">
        <w:tc>
          <w:tcPr>
            <w:tcW w:w="2830" w:type="dxa"/>
            <w:shd w:val="clear" w:color="auto" w:fill="F2F2F2" w:themeFill="background1" w:themeFillShade="F2"/>
            <w:vAlign w:val="top"/>
          </w:tcPr>
          <w:p w14:paraId="48E1EF3C" w14:textId="16185410" w:rsidR="005A50AB" w:rsidRDefault="005A50AB" w:rsidP="00830B79">
            <w:r>
              <w:t>Delivery time</w:t>
            </w:r>
          </w:p>
        </w:tc>
        <w:tc>
          <w:tcPr>
            <w:tcW w:w="5387" w:type="dxa"/>
          </w:tcPr>
          <w:p w14:paraId="1EA3AD7C" w14:textId="4A687294" w:rsidR="005A50AB" w:rsidRDefault="005A50AB" w:rsidP="00A15B53"/>
        </w:tc>
        <w:tc>
          <w:tcPr>
            <w:tcW w:w="6946" w:type="dxa"/>
            <w:shd w:val="clear" w:color="auto" w:fill="F2F2F2" w:themeFill="background1" w:themeFillShade="F2"/>
          </w:tcPr>
          <w:p w14:paraId="08433BFA" w14:textId="093B0C76" w:rsidR="005A50AB" w:rsidRDefault="005A50AB" w:rsidP="00A15B53">
            <w:r>
              <w:t>Shown to the user as an estimate for delivery</w:t>
            </w:r>
            <w:r w:rsidR="00622600">
              <w:t>.</w:t>
            </w:r>
          </w:p>
        </w:tc>
      </w:tr>
      <w:tr w:rsidR="00830B79" w14:paraId="1AFAE786" w14:textId="77777777" w:rsidTr="00910CF2">
        <w:tc>
          <w:tcPr>
            <w:tcW w:w="15163" w:type="dxa"/>
            <w:gridSpan w:val="3"/>
            <w:shd w:val="clear" w:color="auto" w:fill="D9D9D9" w:themeFill="background1" w:themeFillShade="D9"/>
            <w:vAlign w:val="top"/>
          </w:tcPr>
          <w:p w14:paraId="2ADDD32B" w14:textId="3E29687A" w:rsidR="00830B79" w:rsidRDefault="00830B79" w:rsidP="00830B79">
            <w:r>
              <w:rPr>
                <w:b/>
              </w:rPr>
              <w:t>Picture</w:t>
            </w:r>
          </w:p>
        </w:tc>
      </w:tr>
      <w:tr w:rsidR="000B3129" w14:paraId="70C6E728" w14:textId="77777777" w:rsidTr="00910CF2">
        <w:tc>
          <w:tcPr>
            <w:tcW w:w="2830" w:type="dxa"/>
            <w:shd w:val="clear" w:color="auto" w:fill="F2F2F2" w:themeFill="background1" w:themeFillShade="F2"/>
            <w:vAlign w:val="top"/>
          </w:tcPr>
          <w:p w14:paraId="2690BD6C" w14:textId="3CFA8033" w:rsidR="000B3129" w:rsidRDefault="00830B79" w:rsidP="00830B79">
            <w:r>
              <w:t>Icon</w:t>
            </w:r>
          </w:p>
        </w:tc>
        <w:tc>
          <w:tcPr>
            <w:tcW w:w="5387" w:type="dxa"/>
          </w:tcPr>
          <w:p w14:paraId="19BFA57D" w14:textId="2400713B" w:rsidR="000B3129" w:rsidRDefault="000B3129" w:rsidP="00A15B53"/>
        </w:tc>
        <w:tc>
          <w:tcPr>
            <w:tcW w:w="6946" w:type="dxa"/>
            <w:shd w:val="clear" w:color="auto" w:fill="F2F2F2" w:themeFill="background1" w:themeFillShade="F2"/>
          </w:tcPr>
          <w:p w14:paraId="36380B5B" w14:textId="77777777" w:rsidR="00183EC8" w:rsidRDefault="00830B79" w:rsidP="00A15B53">
            <w:r>
              <w:t>This is only seen in the category view of the old Catalog Homepage.</w:t>
            </w:r>
          </w:p>
          <w:p w14:paraId="683C6A4C" w14:textId="74D67F51" w:rsidR="000B3129" w:rsidRDefault="00830B79" w:rsidP="00A15B53">
            <w:r>
              <w:t>It is not used in Service Portal.</w:t>
            </w:r>
            <w:r w:rsidR="00183EC8">
              <w:t xml:space="preserve"> 27px by 27px.</w:t>
            </w:r>
          </w:p>
        </w:tc>
      </w:tr>
      <w:tr w:rsidR="00830B79" w14:paraId="1F4DEC86" w14:textId="77777777" w:rsidTr="00910CF2">
        <w:tc>
          <w:tcPr>
            <w:tcW w:w="2830" w:type="dxa"/>
            <w:shd w:val="clear" w:color="auto" w:fill="F2F2F2" w:themeFill="background1" w:themeFillShade="F2"/>
            <w:vAlign w:val="top"/>
          </w:tcPr>
          <w:p w14:paraId="5D2219A0" w14:textId="400768DC" w:rsidR="00830B79" w:rsidRDefault="00830B79" w:rsidP="00830B79">
            <w:r>
              <w:lastRenderedPageBreak/>
              <w:t>Picture</w:t>
            </w:r>
          </w:p>
        </w:tc>
        <w:tc>
          <w:tcPr>
            <w:tcW w:w="5387" w:type="dxa"/>
          </w:tcPr>
          <w:p w14:paraId="003DF8EE" w14:textId="4004B9A1" w:rsidR="00830B79" w:rsidRDefault="00830B79" w:rsidP="00A15B53"/>
        </w:tc>
        <w:tc>
          <w:tcPr>
            <w:tcW w:w="6946" w:type="dxa"/>
            <w:shd w:val="clear" w:color="auto" w:fill="F2F2F2" w:themeFill="background1" w:themeFillShade="F2"/>
          </w:tcPr>
          <w:p w14:paraId="648361DB" w14:textId="4E1108F4" w:rsidR="00830B79" w:rsidRDefault="00830B79" w:rsidP="00A15B53">
            <w:r>
              <w:t>The image users see when viewing this item in the Service Portal.</w:t>
            </w:r>
            <w:r w:rsidR="005A50AB">
              <w:br/>
            </w:r>
          </w:p>
        </w:tc>
      </w:tr>
      <w:tr w:rsidR="00830B79" w14:paraId="1D0DCB2A" w14:textId="77777777" w:rsidTr="00910CF2">
        <w:tc>
          <w:tcPr>
            <w:tcW w:w="15163" w:type="dxa"/>
            <w:gridSpan w:val="3"/>
            <w:shd w:val="clear" w:color="auto" w:fill="D9D9D9" w:themeFill="background1" w:themeFillShade="D9"/>
            <w:vAlign w:val="top"/>
          </w:tcPr>
          <w:p w14:paraId="58F07D8F" w14:textId="1BD8682B" w:rsidR="00830B79" w:rsidRDefault="00830B79" w:rsidP="00A15B53">
            <w:r>
              <w:rPr>
                <w:b/>
              </w:rPr>
              <w:t>Pricing</w:t>
            </w:r>
          </w:p>
        </w:tc>
      </w:tr>
      <w:tr w:rsidR="00830B79" w14:paraId="660B0B7F" w14:textId="77777777" w:rsidTr="00910CF2">
        <w:tc>
          <w:tcPr>
            <w:tcW w:w="2830" w:type="dxa"/>
            <w:shd w:val="clear" w:color="auto" w:fill="F2F2F2" w:themeFill="background1" w:themeFillShade="F2"/>
            <w:vAlign w:val="top"/>
          </w:tcPr>
          <w:p w14:paraId="3537D988" w14:textId="73C1D51F" w:rsidR="00830B79" w:rsidRDefault="00830B79" w:rsidP="00830B79">
            <w:r>
              <w:t>Price</w:t>
            </w:r>
          </w:p>
        </w:tc>
        <w:tc>
          <w:tcPr>
            <w:tcW w:w="5387" w:type="dxa"/>
          </w:tcPr>
          <w:p w14:paraId="3AA116FD" w14:textId="10521D1F" w:rsidR="00830B79" w:rsidRDefault="00830B79" w:rsidP="00A15B53"/>
        </w:tc>
        <w:tc>
          <w:tcPr>
            <w:tcW w:w="6946" w:type="dxa"/>
            <w:shd w:val="clear" w:color="auto" w:fill="F2F2F2" w:themeFill="background1" w:themeFillShade="F2"/>
          </w:tcPr>
          <w:p w14:paraId="50FBC6EB" w14:textId="3959B8A6" w:rsidR="00830B79" w:rsidRDefault="00183EC8" w:rsidP="00A15B53">
            <w:r>
              <w:t>The one-off cost for this item</w:t>
            </w:r>
            <w:r w:rsidR="00622600">
              <w:t>.</w:t>
            </w:r>
          </w:p>
        </w:tc>
      </w:tr>
      <w:tr w:rsidR="00830B79" w14:paraId="2CC75C4D" w14:textId="77777777" w:rsidTr="00910CF2">
        <w:tc>
          <w:tcPr>
            <w:tcW w:w="2830" w:type="dxa"/>
            <w:shd w:val="clear" w:color="auto" w:fill="F2F2F2" w:themeFill="background1" w:themeFillShade="F2"/>
            <w:vAlign w:val="top"/>
          </w:tcPr>
          <w:p w14:paraId="50C4F714" w14:textId="5A624180" w:rsidR="00830B79" w:rsidRDefault="00830B79" w:rsidP="00830B79">
            <w:r>
              <w:t>Recurring price</w:t>
            </w:r>
          </w:p>
        </w:tc>
        <w:tc>
          <w:tcPr>
            <w:tcW w:w="5387" w:type="dxa"/>
          </w:tcPr>
          <w:p w14:paraId="2F47A258" w14:textId="3933FA9D" w:rsidR="00830B79" w:rsidRDefault="00830B79" w:rsidP="00A15B53"/>
        </w:tc>
        <w:tc>
          <w:tcPr>
            <w:tcW w:w="6946" w:type="dxa"/>
            <w:shd w:val="clear" w:color="auto" w:fill="F2F2F2" w:themeFill="background1" w:themeFillShade="F2"/>
          </w:tcPr>
          <w:p w14:paraId="6A2BC8E8" w14:textId="420D9178" w:rsidR="00830B79" w:rsidRDefault="00183EC8" w:rsidP="00A15B53">
            <w:r>
              <w:t xml:space="preserve">The recurring charge for this item (e.g. monthly </w:t>
            </w:r>
            <w:proofErr w:type="spellStart"/>
            <w:r>
              <w:t>licence</w:t>
            </w:r>
            <w:proofErr w:type="spellEnd"/>
            <w:r>
              <w:t xml:space="preserve"> fee)</w:t>
            </w:r>
            <w:r w:rsidR="00622600">
              <w:t>.</w:t>
            </w:r>
          </w:p>
        </w:tc>
      </w:tr>
      <w:tr w:rsidR="00830B79" w14:paraId="4196EC1A" w14:textId="77777777" w:rsidTr="00910CF2">
        <w:tc>
          <w:tcPr>
            <w:tcW w:w="2830" w:type="dxa"/>
            <w:shd w:val="clear" w:color="auto" w:fill="F2F2F2" w:themeFill="background1" w:themeFillShade="F2"/>
            <w:vAlign w:val="top"/>
          </w:tcPr>
          <w:p w14:paraId="772CBEA6" w14:textId="3BF4D71E" w:rsidR="00830B79" w:rsidRDefault="00830B79" w:rsidP="00830B79">
            <w:r>
              <w:t>Recurring price frequency</w:t>
            </w:r>
          </w:p>
        </w:tc>
        <w:tc>
          <w:tcPr>
            <w:tcW w:w="5387" w:type="dxa"/>
          </w:tcPr>
          <w:p w14:paraId="0A9AEDDB" w14:textId="1A223666" w:rsidR="00830B79" w:rsidRDefault="00830B79" w:rsidP="00A15B53"/>
        </w:tc>
        <w:tc>
          <w:tcPr>
            <w:tcW w:w="6946" w:type="dxa"/>
            <w:shd w:val="clear" w:color="auto" w:fill="F2F2F2" w:themeFill="background1" w:themeFillShade="F2"/>
          </w:tcPr>
          <w:p w14:paraId="74A38E4C" w14:textId="04CA041E" w:rsidR="00830B79" w:rsidRDefault="00183EC8" w:rsidP="00A15B53">
            <w:r>
              <w:t>How often the recurring price is charged.</w:t>
            </w:r>
          </w:p>
        </w:tc>
      </w:tr>
      <w:tr w:rsidR="00183EC8" w14:paraId="323CA527" w14:textId="77777777" w:rsidTr="00910CF2">
        <w:tc>
          <w:tcPr>
            <w:tcW w:w="2830" w:type="dxa"/>
            <w:shd w:val="clear" w:color="auto" w:fill="F2F2F2" w:themeFill="background1" w:themeFillShade="F2"/>
            <w:vAlign w:val="top"/>
          </w:tcPr>
          <w:p w14:paraId="2A32B86F" w14:textId="5E4EC85F" w:rsidR="00183EC8" w:rsidRDefault="00183EC8" w:rsidP="00830B79">
            <w:r>
              <w:t>Omit price in cart</w:t>
            </w:r>
          </w:p>
        </w:tc>
        <w:tc>
          <w:tcPr>
            <w:tcW w:w="5387" w:type="dxa"/>
          </w:tcPr>
          <w:p w14:paraId="76DA4181" w14:textId="2D8DA6F8" w:rsidR="00183EC8" w:rsidRDefault="00183EC8" w:rsidP="00A15B53"/>
        </w:tc>
        <w:tc>
          <w:tcPr>
            <w:tcW w:w="6946" w:type="dxa"/>
            <w:shd w:val="clear" w:color="auto" w:fill="F2F2F2" w:themeFill="background1" w:themeFillShade="F2"/>
          </w:tcPr>
          <w:p w14:paraId="2E0FE122" w14:textId="1D928848" w:rsidR="00183EC8" w:rsidRDefault="00183EC8" w:rsidP="00A15B53">
            <w:r>
              <w:t>Don’t display the price in the cart or catalog listing</w:t>
            </w:r>
            <w:r w:rsidR="00622600">
              <w:t>.</w:t>
            </w:r>
          </w:p>
        </w:tc>
      </w:tr>
      <w:tr w:rsidR="00183EC8" w14:paraId="501EFCFC" w14:textId="77777777" w:rsidTr="00910CF2">
        <w:tc>
          <w:tcPr>
            <w:tcW w:w="15163" w:type="dxa"/>
            <w:gridSpan w:val="3"/>
            <w:shd w:val="clear" w:color="auto" w:fill="D9D9D9" w:themeFill="background1" w:themeFillShade="D9"/>
            <w:vAlign w:val="top"/>
          </w:tcPr>
          <w:p w14:paraId="5C2D478E" w14:textId="5B5BD284" w:rsidR="00183EC8" w:rsidRDefault="00183EC8" w:rsidP="00A15B53">
            <w:r>
              <w:rPr>
                <w:b/>
              </w:rPr>
              <w:t>Portal Settings</w:t>
            </w:r>
            <w:r w:rsidR="006D276B">
              <w:rPr>
                <w:b/>
              </w:rPr>
              <w:t xml:space="preserve"> </w:t>
            </w:r>
            <w:r w:rsidR="006D276B" w:rsidRPr="006D276B">
              <w:t>– These settings are unique to the item and override any default Service Portal setting</w:t>
            </w:r>
            <w:r w:rsidR="006D276B">
              <w:t>s</w:t>
            </w:r>
            <w:r w:rsidR="006D276B" w:rsidRPr="006D276B">
              <w:t>.</w:t>
            </w:r>
          </w:p>
        </w:tc>
      </w:tr>
      <w:tr w:rsidR="00830B79" w14:paraId="2FAD1B3C" w14:textId="77777777" w:rsidTr="00910CF2">
        <w:tc>
          <w:tcPr>
            <w:tcW w:w="2830" w:type="dxa"/>
            <w:shd w:val="clear" w:color="auto" w:fill="F2F2F2" w:themeFill="background1" w:themeFillShade="F2"/>
            <w:vAlign w:val="top"/>
          </w:tcPr>
          <w:p w14:paraId="4FDC26B0" w14:textId="12CE6AA1" w:rsidR="00830B79" w:rsidRDefault="00183EC8" w:rsidP="00830B79">
            <w:r>
              <w:t>Request method</w:t>
            </w:r>
          </w:p>
        </w:tc>
        <w:tc>
          <w:tcPr>
            <w:tcW w:w="5387" w:type="dxa"/>
          </w:tcPr>
          <w:p w14:paraId="4BC5114B" w14:textId="2E4B4F9D" w:rsidR="00830B79" w:rsidRPr="00C23FB2" w:rsidRDefault="00830B79" w:rsidP="00A15B53"/>
        </w:tc>
        <w:tc>
          <w:tcPr>
            <w:tcW w:w="6946" w:type="dxa"/>
            <w:shd w:val="clear" w:color="auto" w:fill="F2F2F2" w:themeFill="background1" w:themeFillShade="F2"/>
          </w:tcPr>
          <w:p w14:paraId="210B3F27" w14:textId="41644B50" w:rsidR="00150E6A" w:rsidRDefault="00150E6A" w:rsidP="00150E6A">
            <w:r>
              <w:t>Setting that controls the order submission experience.</w:t>
            </w:r>
          </w:p>
          <w:p w14:paraId="72EF7532" w14:textId="511F9871" w:rsidR="00150E6A" w:rsidRDefault="00150E6A" w:rsidP="00E04A0C">
            <w:pPr>
              <w:pStyle w:val="ListParagraph"/>
              <w:numPr>
                <w:ilvl w:val="0"/>
                <w:numId w:val="5"/>
              </w:numPr>
            </w:pPr>
            <w:r w:rsidRPr="00150E6A">
              <w:rPr>
                <w:b/>
              </w:rPr>
              <w:t>Order Now</w:t>
            </w:r>
            <w:r>
              <w:t>: Confirmation dialog with delivery info</w:t>
            </w:r>
          </w:p>
          <w:p w14:paraId="23725907" w14:textId="2FC8BE93" w:rsidR="00150E6A" w:rsidRDefault="00150E6A" w:rsidP="00E04A0C">
            <w:pPr>
              <w:pStyle w:val="ListParagraph"/>
              <w:numPr>
                <w:ilvl w:val="0"/>
                <w:numId w:val="5"/>
              </w:numPr>
            </w:pPr>
            <w:r>
              <w:rPr>
                <w:b/>
              </w:rPr>
              <w:t>Request</w:t>
            </w:r>
            <w:r w:rsidRPr="00150E6A">
              <w:t>:</w:t>
            </w:r>
            <w:r>
              <w:t xml:space="preserve"> Confirmation dialog with no delivery info</w:t>
            </w:r>
          </w:p>
          <w:p w14:paraId="62353E8A" w14:textId="46B79F97" w:rsidR="00830B79" w:rsidRDefault="00150E6A" w:rsidP="00E04A0C">
            <w:pPr>
              <w:pStyle w:val="ListParagraph"/>
              <w:numPr>
                <w:ilvl w:val="0"/>
                <w:numId w:val="5"/>
              </w:numPr>
            </w:pPr>
            <w:r>
              <w:rPr>
                <w:b/>
              </w:rPr>
              <w:t>Submit</w:t>
            </w:r>
            <w:r w:rsidRPr="00150E6A">
              <w:t>:</w:t>
            </w:r>
            <w:r>
              <w:t xml:space="preserve"> Instant – no dialogs</w:t>
            </w:r>
          </w:p>
        </w:tc>
      </w:tr>
      <w:tr w:rsidR="00183EC8" w14:paraId="606C4DC4" w14:textId="77777777" w:rsidTr="00910CF2">
        <w:tc>
          <w:tcPr>
            <w:tcW w:w="2830" w:type="dxa"/>
            <w:shd w:val="clear" w:color="auto" w:fill="F2F2F2" w:themeFill="background1" w:themeFillShade="F2"/>
            <w:vAlign w:val="top"/>
          </w:tcPr>
          <w:p w14:paraId="46223CF2" w14:textId="297DDF10" w:rsidR="00183EC8" w:rsidRDefault="00183EC8" w:rsidP="00830B79">
            <w:r>
              <w:t>Hide ‘Add to Cart’</w:t>
            </w:r>
          </w:p>
        </w:tc>
        <w:tc>
          <w:tcPr>
            <w:tcW w:w="5387" w:type="dxa"/>
          </w:tcPr>
          <w:p w14:paraId="2A88E615" w14:textId="1A39F382" w:rsidR="00183EC8" w:rsidRPr="00C23FB2" w:rsidRDefault="00183EC8" w:rsidP="00A15B53"/>
        </w:tc>
        <w:tc>
          <w:tcPr>
            <w:tcW w:w="6946" w:type="dxa"/>
            <w:shd w:val="clear" w:color="auto" w:fill="F2F2F2" w:themeFill="background1" w:themeFillShade="F2"/>
          </w:tcPr>
          <w:p w14:paraId="60EF891F" w14:textId="1A799B11" w:rsidR="00183EC8" w:rsidRDefault="00150E6A" w:rsidP="00A15B53">
            <w:r>
              <w:t>S</w:t>
            </w:r>
            <w:r w:rsidRPr="00150E6A">
              <w:t>elected by default if the Request method is Request or Submit.</w:t>
            </w:r>
          </w:p>
        </w:tc>
      </w:tr>
      <w:tr w:rsidR="00183EC8" w14:paraId="35BBEC9F" w14:textId="77777777" w:rsidTr="00910CF2">
        <w:tc>
          <w:tcPr>
            <w:tcW w:w="2830" w:type="dxa"/>
            <w:shd w:val="clear" w:color="auto" w:fill="F2F2F2" w:themeFill="background1" w:themeFillShade="F2"/>
            <w:vAlign w:val="top"/>
          </w:tcPr>
          <w:p w14:paraId="3F6AE486" w14:textId="0C79F0B5" w:rsidR="00183EC8" w:rsidRDefault="00183EC8" w:rsidP="00830B79">
            <w:r>
              <w:t xml:space="preserve">Hide </w:t>
            </w:r>
            <w:r w:rsidR="00910CF2">
              <w:t>‘</w:t>
            </w:r>
            <w:r>
              <w:t>Quantity</w:t>
            </w:r>
            <w:r w:rsidR="00910CF2">
              <w:t>’</w:t>
            </w:r>
          </w:p>
        </w:tc>
        <w:tc>
          <w:tcPr>
            <w:tcW w:w="5387" w:type="dxa"/>
          </w:tcPr>
          <w:p w14:paraId="02CDD003" w14:textId="3C3F81EB" w:rsidR="00183EC8" w:rsidRPr="00C23FB2" w:rsidRDefault="00183EC8" w:rsidP="00A15B53"/>
        </w:tc>
        <w:tc>
          <w:tcPr>
            <w:tcW w:w="6946" w:type="dxa"/>
            <w:shd w:val="clear" w:color="auto" w:fill="F2F2F2" w:themeFill="background1" w:themeFillShade="F2"/>
          </w:tcPr>
          <w:p w14:paraId="2CB1A2B6" w14:textId="0929CFB0" w:rsidR="00183EC8" w:rsidRDefault="00150E6A" w:rsidP="00A15B53">
            <w:r>
              <w:t>S</w:t>
            </w:r>
            <w:r w:rsidRPr="00150E6A">
              <w:t>elected by default if the Request method is Request or Submit.</w:t>
            </w:r>
          </w:p>
        </w:tc>
      </w:tr>
      <w:tr w:rsidR="00183EC8" w14:paraId="2A2B615D" w14:textId="77777777" w:rsidTr="00910CF2">
        <w:tc>
          <w:tcPr>
            <w:tcW w:w="2830" w:type="dxa"/>
            <w:shd w:val="clear" w:color="auto" w:fill="F2F2F2" w:themeFill="background1" w:themeFillShade="F2"/>
            <w:vAlign w:val="top"/>
          </w:tcPr>
          <w:p w14:paraId="05716BB4" w14:textId="2C36AC73" w:rsidR="00183EC8" w:rsidRDefault="00183EC8" w:rsidP="00830B79">
            <w:r>
              <w:t xml:space="preserve">Hide </w:t>
            </w:r>
            <w:r w:rsidR="00910CF2">
              <w:t>‘</w:t>
            </w:r>
            <w:r>
              <w:t>Delivery time</w:t>
            </w:r>
            <w:r w:rsidR="00910CF2">
              <w:t>’</w:t>
            </w:r>
          </w:p>
        </w:tc>
        <w:tc>
          <w:tcPr>
            <w:tcW w:w="5387" w:type="dxa"/>
          </w:tcPr>
          <w:p w14:paraId="6B3D86FE" w14:textId="6B67D6FB" w:rsidR="00183EC8" w:rsidRPr="00C23FB2" w:rsidRDefault="00183EC8" w:rsidP="00A15B53"/>
        </w:tc>
        <w:tc>
          <w:tcPr>
            <w:tcW w:w="6946" w:type="dxa"/>
            <w:shd w:val="clear" w:color="auto" w:fill="F2F2F2" w:themeFill="background1" w:themeFillShade="F2"/>
          </w:tcPr>
          <w:p w14:paraId="3270BDBA" w14:textId="24113F4C" w:rsidR="00183EC8" w:rsidRDefault="00150E6A" w:rsidP="00A15B53">
            <w:r>
              <w:t>S</w:t>
            </w:r>
            <w:r w:rsidRPr="00150E6A">
              <w:t>elected by default if the Request method is Request or Submit.</w:t>
            </w:r>
          </w:p>
        </w:tc>
      </w:tr>
      <w:tr w:rsidR="00183EC8" w14:paraId="2420923F" w14:textId="77777777" w:rsidTr="00910CF2">
        <w:tc>
          <w:tcPr>
            <w:tcW w:w="2830" w:type="dxa"/>
            <w:shd w:val="clear" w:color="auto" w:fill="F2F2F2" w:themeFill="background1" w:themeFillShade="F2"/>
            <w:vAlign w:val="top"/>
          </w:tcPr>
          <w:p w14:paraId="7F2C1E67" w14:textId="12EDE157" w:rsidR="00183EC8" w:rsidRDefault="00183EC8" w:rsidP="00830B79">
            <w:r>
              <w:t>Hide ‘Add to Wish List’</w:t>
            </w:r>
          </w:p>
        </w:tc>
        <w:tc>
          <w:tcPr>
            <w:tcW w:w="5387" w:type="dxa"/>
          </w:tcPr>
          <w:p w14:paraId="5A974343" w14:textId="19B737D3" w:rsidR="00183EC8" w:rsidRPr="00C23FB2" w:rsidRDefault="00183EC8" w:rsidP="00A15B53"/>
        </w:tc>
        <w:tc>
          <w:tcPr>
            <w:tcW w:w="6946" w:type="dxa"/>
            <w:shd w:val="clear" w:color="auto" w:fill="F2F2F2" w:themeFill="background1" w:themeFillShade="F2"/>
          </w:tcPr>
          <w:p w14:paraId="77FC4644" w14:textId="75813BD3" w:rsidR="00183EC8" w:rsidRDefault="00183EC8" w:rsidP="00A15B53"/>
        </w:tc>
      </w:tr>
      <w:tr w:rsidR="00183EC8" w14:paraId="764FD525" w14:textId="77777777" w:rsidTr="00910CF2">
        <w:tc>
          <w:tcPr>
            <w:tcW w:w="2830" w:type="dxa"/>
            <w:shd w:val="clear" w:color="auto" w:fill="F2F2F2" w:themeFill="background1" w:themeFillShade="F2"/>
            <w:vAlign w:val="top"/>
          </w:tcPr>
          <w:p w14:paraId="109731F6" w14:textId="3E11DFCF" w:rsidR="00183EC8" w:rsidRDefault="00183EC8" w:rsidP="00830B79">
            <w:r>
              <w:t>Hide Attachment</w:t>
            </w:r>
          </w:p>
        </w:tc>
        <w:tc>
          <w:tcPr>
            <w:tcW w:w="5387" w:type="dxa"/>
          </w:tcPr>
          <w:p w14:paraId="13647141" w14:textId="24E55D3D" w:rsidR="00183EC8" w:rsidRDefault="00183EC8" w:rsidP="00A15B53"/>
        </w:tc>
        <w:tc>
          <w:tcPr>
            <w:tcW w:w="6946" w:type="dxa"/>
            <w:shd w:val="clear" w:color="auto" w:fill="F2F2F2" w:themeFill="background1" w:themeFillShade="F2"/>
          </w:tcPr>
          <w:p w14:paraId="0F5977A6" w14:textId="79E10D8D" w:rsidR="00183EC8" w:rsidRDefault="00150E6A" w:rsidP="00A15B53">
            <w:r>
              <w:t>Users cannot add attachments</w:t>
            </w:r>
          </w:p>
        </w:tc>
      </w:tr>
      <w:tr w:rsidR="00183EC8" w14:paraId="725F642D" w14:textId="77777777" w:rsidTr="00910CF2">
        <w:tc>
          <w:tcPr>
            <w:tcW w:w="2830" w:type="dxa"/>
            <w:shd w:val="clear" w:color="auto" w:fill="F2F2F2" w:themeFill="background1" w:themeFillShade="F2"/>
            <w:vAlign w:val="top"/>
          </w:tcPr>
          <w:p w14:paraId="6FB0F555" w14:textId="3ED3B834" w:rsidR="00183EC8" w:rsidRDefault="00183EC8" w:rsidP="00830B79">
            <w:r>
              <w:t>Mandatory Attachment</w:t>
            </w:r>
          </w:p>
        </w:tc>
        <w:tc>
          <w:tcPr>
            <w:tcW w:w="5387" w:type="dxa"/>
          </w:tcPr>
          <w:p w14:paraId="72C0B8AF" w14:textId="0E36C0DC" w:rsidR="00183EC8" w:rsidRDefault="00183EC8" w:rsidP="00A15B53"/>
        </w:tc>
        <w:tc>
          <w:tcPr>
            <w:tcW w:w="6946" w:type="dxa"/>
            <w:shd w:val="clear" w:color="auto" w:fill="F2F2F2" w:themeFill="background1" w:themeFillShade="F2"/>
          </w:tcPr>
          <w:p w14:paraId="667A06AF" w14:textId="4E3FB4D2" w:rsidR="00183EC8" w:rsidRDefault="00150E6A" w:rsidP="00A15B53">
            <w:r>
              <w:t>User must add at least 1 attachment</w:t>
            </w:r>
          </w:p>
        </w:tc>
      </w:tr>
      <w:tr w:rsidR="005A50AB" w14:paraId="05BD8B3C" w14:textId="77777777" w:rsidTr="00910CF2">
        <w:tc>
          <w:tcPr>
            <w:tcW w:w="15163" w:type="dxa"/>
            <w:gridSpan w:val="3"/>
            <w:shd w:val="clear" w:color="auto" w:fill="D9D9D9" w:themeFill="background1" w:themeFillShade="D9"/>
            <w:vAlign w:val="top"/>
          </w:tcPr>
          <w:p w14:paraId="59D9707F" w14:textId="01CB656C" w:rsidR="005A50AB" w:rsidRPr="005A50AB" w:rsidRDefault="005A50AB" w:rsidP="00A15B53">
            <w:pPr>
              <w:rPr>
                <w:b/>
              </w:rPr>
            </w:pPr>
            <w:r w:rsidRPr="005A50AB">
              <w:rPr>
                <w:b/>
              </w:rPr>
              <w:t>User Criteria</w:t>
            </w:r>
          </w:p>
        </w:tc>
      </w:tr>
      <w:tr w:rsidR="005A50AB" w14:paraId="3796AC9D" w14:textId="77777777" w:rsidTr="00910CF2">
        <w:tc>
          <w:tcPr>
            <w:tcW w:w="2830" w:type="dxa"/>
            <w:shd w:val="clear" w:color="auto" w:fill="F2F2F2" w:themeFill="background1" w:themeFillShade="F2"/>
            <w:vAlign w:val="top"/>
          </w:tcPr>
          <w:p w14:paraId="3C5544FA" w14:textId="0832E61D" w:rsidR="005A50AB" w:rsidRDefault="005A50AB" w:rsidP="00830B79">
            <w:r>
              <w:t>Available for</w:t>
            </w:r>
          </w:p>
        </w:tc>
        <w:tc>
          <w:tcPr>
            <w:tcW w:w="5387" w:type="dxa"/>
          </w:tcPr>
          <w:p w14:paraId="2E4401E3" w14:textId="65916746" w:rsidR="00DC69F1" w:rsidRDefault="00DC69F1" w:rsidP="00396677"/>
        </w:tc>
        <w:tc>
          <w:tcPr>
            <w:tcW w:w="6946" w:type="dxa"/>
            <w:shd w:val="clear" w:color="auto" w:fill="F2F2F2" w:themeFill="background1" w:themeFillShade="F2"/>
          </w:tcPr>
          <w:p w14:paraId="6DE8067A" w14:textId="5B217876" w:rsidR="005A50AB" w:rsidRDefault="00622600" w:rsidP="00A15B53">
            <w:r>
              <w:t>Users w</w:t>
            </w:r>
            <w:r w:rsidR="005A50AB">
              <w:t>ho can access this item. Can be defined as any of the following:</w:t>
            </w:r>
          </w:p>
          <w:p w14:paraId="123AF9F1" w14:textId="77777777" w:rsidR="005A50AB" w:rsidRDefault="005A50AB" w:rsidP="00E04A0C">
            <w:pPr>
              <w:pStyle w:val="ListParagraph"/>
              <w:numPr>
                <w:ilvl w:val="0"/>
                <w:numId w:val="6"/>
              </w:numPr>
            </w:pPr>
            <w:r>
              <w:lastRenderedPageBreak/>
              <w:t>Specific users</w:t>
            </w:r>
          </w:p>
          <w:p w14:paraId="078CA25A" w14:textId="77777777" w:rsidR="005A50AB" w:rsidRDefault="005A50AB" w:rsidP="00E04A0C">
            <w:pPr>
              <w:pStyle w:val="ListParagraph"/>
              <w:numPr>
                <w:ilvl w:val="0"/>
                <w:numId w:val="6"/>
              </w:numPr>
            </w:pPr>
            <w:r>
              <w:t>Groups</w:t>
            </w:r>
          </w:p>
          <w:p w14:paraId="1A56AFC5" w14:textId="77777777" w:rsidR="005A50AB" w:rsidRDefault="005A50AB" w:rsidP="00E04A0C">
            <w:pPr>
              <w:pStyle w:val="ListParagraph"/>
              <w:numPr>
                <w:ilvl w:val="0"/>
                <w:numId w:val="6"/>
              </w:numPr>
            </w:pPr>
            <w:r>
              <w:t>Roles</w:t>
            </w:r>
          </w:p>
          <w:p w14:paraId="436717C2" w14:textId="77777777" w:rsidR="005A50AB" w:rsidRDefault="005A50AB" w:rsidP="00E04A0C">
            <w:pPr>
              <w:pStyle w:val="ListParagraph"/>
              <w:numPr>
                <w:ilvl w:val="0"/>
                <w:numId w:val="6"/>
              </w:numPr>
            </w:pPr>
            <w:r>
              <w:t>Companies</w:t>
            </w:r>
          </w:p>
          <w:p w14:paraId="750E3578" w14:textId="77777777" w:rsidR="005A50AB" w:rsidRDefault="005A50AB" w:rsidP="00E04A0C">
            <w:pPr>
              <w:pStyle w:val="ListParagraph"/>
              <w:numPr>
                <w:ilvl w:val="0"/>
                <w:numId w:val="6"/>
              </w:numPr>
            </w:pPr>
            <w:r>
              <w:t>Locations</w:t>
            </w:r>
          </w:p>
          <w:p w14:paraId="4D17F926" w14:textId="77777777" w:rsidR="005A50AB" w:rsidRDefault="005A50AB" w:rsidP="00E04A0C">
            <w:pPr>
              <w:pStyle w:val="ListParagraph"/>
              <w:numPr>
                <w:ilvl w:val="0"/>
                <w:numId w:val="6"/>
              </w:numPr>
            </w:pPr>
            <w:r>
              <w:t>Departments</w:t>
            </w:r>
          </w:p>
          <w:p w14:paraId="02093DDB" w14:textId="5D7D3B28" w:rsidR="005A50AB" w:rsidRDefault="005A50AB" w:rsidP="00E04A0C">
            <w:pPr>
              <w:pStyle w:val="ListParagraph"/>
              <w:numPr>
                <w:ilvl w:val="0"/>
                <w:numId w:val="6"/>
              </w:numPr>
            </w:pPr>
            <w:r>
              <w:t>Advanced – scripted (potential performance implications)</w:t>
            </w:r>
          </w:p>
        </w:tc>
      </w:tr>
      <w:tr w:rsidR="005A50AB" w14:paraId="007F0379" w14:textId="77777777" w:rsidTr="00092CDB">
        <w:trPr>
          <w:trHeight w:val="242"/>
        </w:trPr>
        <w:tc>
          <w:tcPr>
            <w:tcW w:w="2830" w:type="dxa"/>
            <w:shd w:val="clear" w:color="auto" w:fill="F2F2F2" w:themeFill="background1" w:themeFillShade="F2"/>
            <w:vAlign w:val="top"/>
          </w:tcPr>
          <w:p w14:paraId="2A68C367" w14:textId="0B06D845" w:rsidR="005A50AB" w:rsidRDefault="005A50AB" w:rsidP="00830B79">
            <w:r>
              <w:lastRenderedPageBreak/>
              <w:t>Not available for</w:t>
            </w:r>
          </w:p>
        </w:tc>
        <w:tc>
          <w:tcPr>
            <w:tcW w:w="5387" w:type="dxa"/>
          </w:tcPr>
          <w:p w14:paraId="101D1206" w14:textId="2F823452" w:rsidR="005A50AB" w:rsidRDefault="005A50AB" w:rsidP="00DC69F1"/>
        </w:tc>
        <w:tc>
          <w:tcPr>
            <w:tcW w:w="6946" w:type="dxa"/>
            <w:shd w:val="clear" w:color="auto" w:fill="F2F2F2" w:themeFill="background1" w:themeFillShade="F2"/>
          </w:tcPr>
          <w:p w14:paraId="46492E38" w14:textId="64D97391" w:rsidR="005A50AB" w:rsidRDefault="00622600" w:rsidP="00A15B53">
            <w:r>
              <w:t>Users w</w:t>
            </w:r>
            <w:r w:rsidR="005A50AB">
              <w:t xml:space="preserve">ho </w:t>
            </w:r>
            <w:r>
              <w:t>are</w:t>
            </w:r>
            <w:r w:rsidR="005A50AB">
              <w:t xml:space="preserve"> not allowed to access this item.</w:t>
            </w:r>
          </w:p>
        </w:tc>
      </w:tr>
    </w:tbl>
    <w:p w14:paraId="2D929F45" w14:textId="77777777" w:rsidR="00A15B53" w:rsidRDefault="00A15B53"/>
    <w:p w14:paraId="0A60B26D" w14:textId="6E705045" w:rsidR="005A50AB" w:rsidRDefault="005A50AB">
      <w:r>
        <w:br w:type="page"/>
      </w:r>
    </w:p>
    <w:p w14:paraId="65C4519D" w14:textId="51D75E81" w:rsidR="00A15B53" w:rsidRDefault="005A50AB" w:rsidP="005A50AB">
      <w:pPr>
        <w:pStyle w:val="Heading1"/>
      </w:pPr>
      <w:r>
        <w:lastRenderedPageBreak/>
        <w:t>Section 2: Approvals</w:t>
      </w:r>
    </w:p>
    <w:p w14:paraId="4E515899" w14:textId="3A6A7481" w:rsidR="00FA5418" w:rsidRDefault="00FA5418" w:rsidP="00FA5418">
      <w:r>
        <w:t>Approvals can be sequential (one after the other), parallel (all at once), or a combination of the two. Enter the same Order number for parallel approvals.</w:t>
      </w:r>
      <w:r w:rsidR="00354DD5">
        <w:t xml:space="preserve"> </w:t>
      </w:r>
      <w:r w:rsidR="00EC1FB6">
        <w:t>R</w:t>
      </w:r>
      <w:r w:rsidR="00354DD5">
        <w:t xml:space="preserve">efer to </w:t>
      </w:r>
      <w:r w:rsidR="00354DD5" w:rsidRPr="006D276B">
        <w:rPr>
          <w:b/>
        </w:rPr>
        <w:t xml:space="preserve">Appendix B </w:t>
      </w:r>
      <w:r w:rsidR="00354DD5">
        <w:t>for example workflow patterns.</w:t>
      </w:r>
    </w:p>
    <w:p w14:paraId="45572A41" w14:textId="22A3E8C9" w:rsidR="00FA5418" w:rsidRDefault="00FA5418" w:rsidP="00FA5418">
      <w:r>
        <w:t xml:space="preserve">Approvers can be selected dynamically (e.g. the requestor’s manager), or </w:t>
      </w:r>
      <w:r w:rsidR="00622600">
        <w:t>they</w:t>
      </w:r>
      <w:r>
        <w:t xml:space="preserve"> can be a set user</w:t>
      </w:r>
      <w:r w:rsidR="00622600">
        <w:t>s</w:t>
      </w:r>
      <w:r>
        <w:t xml:space="preserve"> or group</w:t>
      </w:r>
      <w:r w:rsidR="00622600">
        <w:t>s</w:t>
      </w:r>
      <w:r>
        <w:t>. Try to avoid single individuals as this creates a single-point-of-failure in the request process when that individual is unavailable.</w:t>
      </w:r>
    </w:p>
    <w:p w14:paraId="5EA636AD" w14:textId="1AED6029" w:rsidR="00354DD5" w:rsidRDefault="00354DD5" w:rsidP="00FA5418">
      <w:r>
        <w:t>Use Conditions to define when an approval should be included or excluded. E.g. “Exclude C-</w:t>
      </w:r>
      <w:r w:rsidR="006D276B">
        <w:t>l</w:t>
      </w:r>
      <w:r>
        <w:t xml:space="preserve">evel </w:t>
      </w:r>
      <w:r w:rsidR="006D276B">
        <w:t>e</w:t>
      </w:r>
      <w:r>
        <w:t>xecutives from requiring manager’s approval”</w:t>
      </w:r>
      <w:r w:rsidR="006E5D51">
        <w:t xml:space="preserve">. </w:t>
      </w:r>
      <w:r w:rsidR="00EC1FB6">
        <w:br/>
        <w:t>R</w:t>
      </w:r>
      <w:r>
        <w:t xml:space="preserve">efer to </w:t>
      </w:r>
      <w:r w:rsidRPr="006D276B">
        <w:rPr>
          <w:b/>
        </w:rPr>
        <w:t xml:space="preserve">Appendix </w:t>
      </w:r>
      <w:r w:rsidR="006D276B" w:rsidRPr="006D276B">
        <w:rPr>
          <w:b/>
        </w:rPr>
        <w:t>F</w:t>
      </w:r>
      <w:r>
        <w:t xml:space="preserve"> for example inputs.</w:t>
      </w:r>
    </w:p>
    <w:p w14:paraId="1F8ED106" w14:textId="44F59BA3" w:rsidR="00A20E1F" w:rsidRDefault="00A20E1F" w:rsidP="00FA5418"/>
    <w:tbl>
      <w:tblPr>
        <w:tblStyle w:val="Now"/>
        <w:tblW w:w="0" w:type="auto"/>
        <w:tblCellMar>
          <w:left w:w="113" w:type="dxa"/>
          <w:right w:w="113" w:type="dxa"/>
        </w:tblCellMar>
        <w:tblLook w:val="04A0" w:firstRow="1" w:lastRow="0" w:firstColumn="1" w:lastColumn="0" w:noHBand="0" w:noVBand="1"/>
      </w:tblPr>
      <w:tblGrid>
        <w:gridCol w:w="1429"/>
        <w:gridCol w:w="5596"/>
        <w:gridCol w:w="8101"/>
      </w:tblGrid>
      <w:tr w:rsidR="00FA5418" w14:paraId="7EB3C1F1" w14:textId="77777777" w:rsidTr="008C2077">
        <w:trPr>
          <w:cnfStyle w:val="100000000000" w:firstRow="1" w:lastRow="0" w:firstColumn="0" w:lastColumn="0" w:oddVBand="0" w:evenVBand="0" w:oddHBand="0" w:evenHBand="0" w:firstRowFirstColumn="0" w:firstRowLastColumn="0" w:lastRowFirstColumn="0" w:lastRowLastColumn="0"/>
        </w:trPr>
        <w:tc>
          <w:tcPr>
            <w:tcW w:w="1429" w:type="dxa"/>
          </w:tcPr>
          <w:p w14:paraId="52366D89" w14:textId="0497EAD7" w:rsidR="00FA5418" w:rsidRDefault="00FA5418" w:rsidP="00FA5418">
            <w:pPr>
              <w:jc w:val="center"/>
            </w:pPr>
            <w:r>
              <w:t>Order</w:t>
            </w:r>
          </w:p>
        </w:tc>
        <w:tc>
          <w:tcPr>
            <w:tcW w:w="5596" w:type="dxa"/>
          </w:tcPr>
          <w:p w14:paraId="0D150EC5" w14:textId="145FCE6A" w:rsidR="00FA5418" w:rsidRDefault="00FA5418">
            <w:r>
              <w:t>Approver</w:t>
            </w:r>
            <w:r w:rsidR="00622600">
              <w:t>s</w:t>
            </w:r>
            <w:r>
              <w:t xml:space="preserve"> (User</w:t>
            </w:r>
            <w:r w:rsidR="00622600">
              <w:t>s</w:t>
            </w:r>
            <w:r>
              <w:t xml:space="preserve"> or Group</w:t>
            </w:r>
            <w:r w:rsidR="00622600">
              <w:t>s</w:t>
            </w:r>
            <w:r>
              <w:t>)</w:t>
            </w:r>
          </w:p>
        </w:tc>
        <w:tc>
          <w:tcPr>
            <w:tcW w:w="8101" w:type="dxa"/>
          </w:tcPr>
          <w:p w14:paraId="7BE4418D" w14:textId="53BC9EFC" w:rsidR="00FA5418" w:rsidRDefault="00FA5418">
            <w:r>
              <w:t>Conditions</w:t>
            </w:r>
          </w:p>
        </w:tc>
      </w:tr>
      <w:tr w:rsidR="008C2077" w14:paraId="19223EFE" w14:textId="77777777" w:rsidTr="008C2077">
        <w:tc>
          <w:tcPr>
            <w:tcW w:w="1429" w:type="dxa"/>
            <w:vAlign w:val="top"/>
          </w:tcPr>
          <w:p w14:paraId="62783D83" w14:textId="77EEE1E8" w:rsidR="008C2077" w:rsidRDefault="008C2077" w:rsidP="008C2077">
            <w:pPr>
              <w:jc w:val="center"/>
            </w:pPr>
          </w:p>
        </w:tc>
        <w:tc>
          <w:tcPr>
            <w:tcW w:w="5596" w:type="dxa"/>
            <w:vAlign w:val="top"/>
          </w:tcPr>
          <w:p w14:paraId="39DCA33B" w14:textId="225D7ECA" w:rsidR="008C2077" w:rsidRDefault="008C2077" w:rsidP="008C2077"/>
        </w:tc>
        <w:tc>
          <w:tcPr>
            <w:tcW w:w="8101" w:type="dxa"/>
            <w:vAlign w:val="top"/>
          </w:tcPr>
          <w:p w14:paraId="606EE3B3" w14:textId="14F34F3D" w:rsidR="008C2077" w:rsidRDefault="008C2077" w:rsidP="008C2077">
            <w:r>
              <w:rPr>
                <w:rFonts w:asciiTheme="majorHAnsi" w:hAnsiTheme="majorHAnsi"/>
              </w:rPr>
              <w:t xml:space="preserve"> </w:t>
            </w:r>
          </w:p>
        </w:tc>
      </w:tr>
      <w:tr w:rsidR="008C2077" w14:paraId="65C23E54" w14:textId="77777777" w:rsidTr="008C2077">
        <w:tc>
          <w:tcPr>
            <w:tcW w:w="1429" w:type="dxa"/>
            <w:vAlign w:val="top"/>
          </w:tcPr>
          <w:p w14:paraId="2E6FF635" w14:textId="77D5C872" w:rsidR="008C2077" w:rsidRDefault="008C2077" w:rsidP="008C2077">
            <w:pPr>
              <w:jc w:val="center"/>
            </w:pPr>
          </w:p>
        </w:tc>
        <w:tc>
          <w:tcPr>
            <w:tcW w:w="5596" w:type="dxa"/>
            <w:vAlign w:val="top"/>
          </w:tcPr>
          <w:p w14:paraId="18450F52" w14:textId="5F77BF0A" w:rsidR="008C2077" w:rsidRDefault="008C2077" w:rsidP="008C2077"/>
        </w:tc>
        <w:tc>
          <w:tcPr>
            <w:tcW w:w="8101" w:type="dxa"/>
            <w:vAlign w:val="top"/>
          </w:tcPr>
          <w:p w14:paraId="2C697BE1" w14:textId="0FE8C5C4" w:rsidR="008C2077" w:rsidRDefault="008C2077" w:rsidP="008C2077">
            <w:r w:rsidRPr="00EF0D13">
              <w:rPr>
                <w:rFonts w:asciiTheme="majorHAnsi" w:hAnsiTheme="majorHAnsi"/>
              </w:rPr>
              <w:t xml:space="preserve"> </w:t>
            </w:r>
          </w:p>
        </w:tc>
      </w:tr>
      <w:tr w:rsidR="008C2077" w14:paraId="518D5675" w14:textId="77777777" w:rsidTr="008C2077">
        <w:tc>
          <w:tcPr>
            <w:tcW w:w="1429" w:type="dxa"/>
            <w:vAlign w:val="top"/>
          </w:tcPr>
          <w:p w14:paraId="67DE0351" w14:textId="6FF7AF97" w:rsidR="008C2077" w:rsidRDefault="008C2077" w:rsidP="008C2077">
            <w:pPr>
              <w:jc w:val="center"/>
            </w:pPr>
          </w:p>
        </w:tc>
        <w:tc>
          <w:tcPr>
            <w:tcW w:w="5596" w:type="dxa"/>
            <w:vAlign w:val="top"/>
          </w:tcPr>
          <w:p w14:paraId="4B321C5B" w14:textId="0C182753" w:rsidR="008C2077" w:rsidRDefault="008C2077" w:rsidP="008C2077"/>
        </w:tc>
        <w:tc>
          <w:tcPr>
            <w:tcW w:w="8101" w:type="dxa"/>
            <w:vAlign w:val="top"/>
          </w:tcPr>
          <w:p w14:paraId="5C76B868" w14:textId="15A94B2F" w:rsidR="008C2077" w:rsidRDefault="008C2077" w:rsidP="008C2077">
            <w:r w:rsidRPr="00EF0D13">
              <w:rPr>
                <w:rFonts w:asciiTheme="majorHAnsi" w:hAnsiTheme="majorHAnsi"/>
              </w:rPr>
              <w:t xml:space="preserve"> </w:t>
            </w:r>
          </w:p>
        </w:tc>
      </w:tr>
      <w:tr w:rsidR="008C2077" w14:paraId="6056267E" w14:textId="77777777" w:rsidTr="008C2077">
        <w:tc>
          <w:tcPr>
            <w:tcW w:w="1429" w:type="dxa"/>
            <w:vAlign w:val="top"/>
          </w:tcPr>
          <w:p w14:paraId="58435391" w14:textId="77777777" w:rsidR="008C2077" w:rsidRDefault="008C2077" w:rsidP="008C2077">
            <w:pPr>
              <w:jc w:val="center"/>
            </w:pPr>
          </w:p>
        </w:tc>
        <w:tc>
          <w:tcPr>
            <w:tcW w:w="5596" w:type="dxa"/>
            <w:vAlign w:val="top"/>
          </w:tcPr>
          <w:p w14:paraId="29E9D225" w14:textId="77777777" w:rsidR="008C2077" w:rsidRDefault="008C2077" w:rsidP="008C2077"/>
        </w:tc>
        <w:tc>
          <w:tcPr>
            <w:tcW w:w="8101" w:type="dxa"/>
            <w:vAlign w:val="top"/>
          </w:tcPr>
          <w:p w14:paraId="0A2FA192" w14:textId="77777777" w:rsidR="008C2077" w:rsidRDefault="008C2077" w:rsidP="008C2077"/>
        </w:tc>
      </w:tr>
      <w:tr w:rsidR="008C2077" w14:paraId="7A1046C7" w14:textId="77777777" w:rsidTr="008C2077">
        <w:tc>
          <w:tcPr>
            <w:tcW w:w="1429" w:type="dxa"/>
            <w:vAlign w:val="top"/>
          </w:tcPr>
          <w:p w14:paraId="640FA269" w14:textId="77777777" w:rsidR="008C2077" w:rsidRDefault="008C2077" w:rsidP="008C2077">
            <w:pPr>
              <w:jc w:val="center"/>
            </w:pPr>
          </w:p>
        </w:tc>
        <w:tc>
          <w:tcPr>
            <w:tcW w:w="5596" w:type="dxa"/>
            <w:vAlign w:val="top"/>
          </w:tcPr>
          <w:p w14:paraId="46D692E6" w14:textId="77777777" w:rsidR="008C2077" w:rsidRDefault="008C2077" w:rsidP="008C2077"/>
        </w:tc>
        <w:tc>
          <w:tcPr>
            <w:tcW w:w="8101" w:type="dxa"/>
            <w:vAlign w:val="top"/>
          </w:tcPr>
          <w:p w14:paraId="30CE6BF4" w14:textId="77777777" w:rsidR="008C2077" w:rsidRDefault="008C2077" w:rsidP="008C2077"/>
        </w:tc>
      </w:tr>
    </w:tbl>
    <w:p w14:paraId="6A24F25D" w14:textId="0252F8D6" w:rsidR="00FA5418" w:rsidRDefault="00DD6E13">
      <w:r>
        <w:t>Enter the same Order number for parallel approvals</w:t>
      </w:r>
    </w:p>
    <w:p w14:paraId="57E5C68A" w14:textId="570B5E13" w:rsidR="001203CA" w:rsidRDefault="001203CA">
      <w:pPr>
        <w:rPr>
          <w:rFonts w:asciiTheme="majorHAnsi" w:eastAsiaTheme="majorEastAsia" w:hAnsiTheme="majorHAnsi" w:cstheme="majorBidi"/>
          <w:b/>
          <w:sz w:val="32"/>
          <w:szCs w:val="32"/>
        </w:rPr>
      </w:pPr>
      <w:r>
        <w:br w:type="page"/>
      </w:r>
    </w:p>
    <w:p w14:paraId="74DAD63C" w14:textId="6E046FEB" w:rsidR="006F084B" w:rsidRDefault="00FA5418" w:rsidP="00990339">
      <w:pPr>
        <w:pStyle w:val="Heading1"/>
      </w:pPr>
      <w:r>
        <w:lastRenderedPageBreak/>
        <w:t>Section 3: Fulfilment</w:t>
      </w:r>
    </w:p>
    <w:p w14:paraId="3B468913" w14:textId="3A9A2389" w:rsidR="00DD6E13" w:rsidRPr="00DD6E13" w:rsidRDefault="00DD6E13" w:rsidP="00DD6E13">
      <w:pPr>
        <w:pStyle w:val="Heading2"/>
      </w:pPr>
      <w:r>
        <w:t>Requested Item (RITM)</w:t>
      </w:r>
    </w:p>
    <w:tbl>
      <w:tblPr>
        <w:tblStyle w:val="Now"/>
        <w:tblW w:w="0" w:type="auto"/>
        <w:tblCellMar>
          <w:left w:w="113" w:type="dxa"/>
          <w:right w:w="113" w:type="dxa"/>
        </w:tblCellMar>
        <w:tblLook w:val="04A0" w:firstRow="1" w:lastRow="0" w:firstColumn="1" w:lastColumn="0" w:noHBand="0" w:noVBand="1"/>
      </w:tblPr>
      <w:tblGrid>
        <w:gridCol w:w="2547"/>
        <w:gridCol w:w="6237"/>
        <w:gridCol w:w="6342"/>
      </w:tblGrid>
      <w:tr w:rsidR="00DD6E13" w14:paraId="1F0305C5" w14:textId="77777777" w:rsidTr="00910CF2">
        <w:trPr>
          <w:cnfStyle w:val="100000000000" w:firstRow="1" w:lastRow="0" w:firstColumn="0" w:lastColumn="0" w:oddVBand="0" w:evenVBand="0" w:oddHBand="0" w:evenHBand="0" w:firstRowFirstColumn="0" w:firstRowLastColumn="0" w:lastRowFirstColumn="0" w:lastRowLastColumn="0"/>
        </w:trPr>
        <w:tc>
          <w:tcPr>
            <w:tcW w:w="2547" w:type="dxa"/>
          </w:tcPr>
          <w:p w14:paraId="73E46D81" w14:textId="5529C009" w:rsidR="00DD6E13" w:rsidRDefault="00DD6E13" w:rsidP="00DD6E13">
            <w:r>
              <w:t>Attribute</w:t>
            </w:r>
          </w:p>
        </w:tc>
        <w:tc>
          <w:tcPr>
            <w:tcW w:w="6237" w:type="dxa"/>
          </w:tcPr>
          <w:p w14:paraId="1D49D232" w14:textId="2577E1A1" w:rsidR="00DD6E13" w:rsidRDefault="00DD6E13" w:rsidP="00DD6E13">
            <w:r>
              <w:t>Details</w:t>
            </w:r>
          </w:p>
        </w:tc>
        <w:tc>
          <w:tcPr>
            <w:tcW w:w="6342" w:type="dxa"/>
          </w:tcPr>
          <w:p w14:paraId="34118408" w14:textId="6F7B3590" w:rsidR="00DD6E13" w:rsidRDefault="00DD6E13" w:rsidP="00DD6E13">
            <w:r>
              <w:t>Guidance</w:t>
            </w:r>
          </w:p>
        </w:tc>
      </w:tr>
      <w:tr w:rsidR="00DD6E13" w14:paraId="428D215B" w14:textId="77777777" w:rsidTr="00910CF2">
        <w:tc>
          <w:tcPr>
            <w:tcW w:w="2547" w:type="dxa"/>
            <w:shd w:val="clear" w:color="auto" w:fill="F2F2F2" w:themeFill="background1" w:themeFillShade="F2"/>
          </w:tcPr>
          <w:p w14:paraId="52010865" w14:textId="1A6F4926" w:rsidR="00DD6E13" w:rsidRDefault="00DD6E13" w:rsidP="00DD6E13">
            <w:r>
              <w:t>Assignment group</w:t>
            </w:r>
          </w:p>
        </w:tc>
        <w:tc>
          <w:tcPr>
            <w:tcW w:w="6237" w:type="dxa"/>
          </w:tcPr>
          <w:p w14:paraId="0CABDC84" w14:textId="311E0DA0" w:rsidR="00DD6E13" w:rsidRDefault="00DD6E13" w:rsidP="00DD6E13"/>
        </w:tc>
        <w:tc>
          <w:tcPr>
            <w:tcW w:w="6342" w:type="dxa"/>
            <w:shd w:val="clear" w:color="auto" w:fill="F2F2F2" w:themeFill="background1" w:themeFillShade="F2"/>
          </w:tcPr>
          <w:p w14:paraId="383774EB" w14:textId="1F586B3B" w:rsidR="00DD6E13" w:rsidRDefault="00DD6E13" w:rsidP="00DD6E13">
            <w:r>
              <w:t xml:space="preserve">Required if </w:t>
            </w:r>
            <w:r w:rsidR="00622600">
              <w:t xml:space="preserve">catalog </w:t>
            </w:r>
            <w:r>
              <w:t>tasks are not used</w:t>
            </w:r>
          </w:p>
        </w:tc>
      </w:tr>
      <w:tr w:rsidR="00DD6E13" w14:paraId="45E61067" w14:textId="77777777" w:rsidTr="00910CF2">
        <w:tc>
          <w:tcPr>
            <w:tcW w:w="2547" w:type="dxa"/>
            <w:shd w:val="clear" w:color="auto" w:fill="F2F2F2" w:themeFill="background1" w:themeFillShade="F2"/>
          </w:tcPr>
          <w:p w14:paraId="1A5F689E" w14:textId="732895A2" w:rsidR="00DD6E13" w:rsidRDefault="00DD6E13" w:rsidP="00DD6E13">
            <w:r>
              <w:t>Configuration item</w:t>
            </w:r>
          </w:p>
        </w:tc>
        <w:tc>
          <w:tcPr>
            <w:tcW w:w="6237" w:type="dxa"/>
          </w:tcPr>
          <w:p w14:paraId="593D23A1" w14:textId="77777777" w:rsidR="00DD6E13" w:rsidRDefault="00DD6E13" w:rsidP="00DD6E13"/>
        </w:tc>
        <w:tc>
          <w:tcPr>
            <w:tcW w:w="6342" w:type="dxa"/>
            <w:shd w:val="clear" w:color="auto" w:fill="F2F2F2" w:themeFill="background1" w:themeFillShade="F2"/>
          </w:tcPr>
          <w:p w14:paraId="198CB41A" w14:textId="0C930355" w:rsidR="00DD6E13" w:rsidRDefault="00DD6E13" w:rsidP="00DD6E13">
            <w:r>
              <w:t>Optional</w:t>
            </w:r>
          </w:p>
        </w:tc>
      </w:tr>
    </w:tbl>
    <w:p w14:paraId="10C6F85A" w14:textId="3C325C67" w:rsidR="00DD6E13" w:rsidRDefault="00DD6E13" w:rsidP="00DD6E13"/>
    <w:p w14:paraId="730FAEBC" w14:textId="76F6CC72" w:rsidR="00DD6E13" w:rsidRDefault="000B1CE8" w:rsidP="000B1CE8">
      <w:pPr>
        <w:pStyle w:val="Heading2"/>
      </w:pPr>
      <w:proofErr w:type="spellStart"/>
      <w:r>
        <w:t>Catalog</w:t>
      </w:r>
      <w:proofErr w:type="spellEnd"/>
      <w:r>
        <w:t xml:space="preserve"> Tasks</w:t>
      </w:r>
    </w:p>
    <w:p w14:paraId="56382E7D" w14:textId="3738BFC8" w:rsidR="00DD6E13" w:rsidRDefault="00DD6E13" w:rsidP="00DD6E13">
      <w:r>
        <w:t>Tasks can be sequential (one after the other), parallel (all at once), or a combination of the two. Enter the same Order number for parallel tasks.</w:t>
      </w:r>
      <w:r w:rsidR="006E5D51">
        <w:t xml:space="preserve"> </w:t>
      </w:r>
      <w:r w:rsidR="00EC1FB6">
        <w:br/>
        <w:t>R</w:t>
      </w:r>
      <w:r w:rsidR="006E5D51">
        <w:t xml:space="preserve">efer to </w:t>
      </w:r>
      <w:r w:rsidR="006E5D51" w:rsidRPr="006D276B">
        <w:rPr>
          <w:b/>
        </w:rPr>
        <w:t>Appendix B</w:t>
      </w:r>
      <w:r w:rsidR="006E5D51">
        <w:t xml:space="preserve"> for example workflow patterns.</w:t>
      </w:r>
    </w:p>
    <w:p w14:paraId="1A5EDC6A" w14:textId="369C8610" w:rsidR="00354DD5" w:rsidRDefault="00354DD5" w:rsidP="00DD6E13">
      <w:r>
        <w:t xml:space="preserve">Use Conditions to define when a task should be included or excluded. E.g. “Only include ‘Install </w:t>
      </w:r>
      <w:r w:rsidR="006E5D51">
        <w:t xml:space="preserve">VLC media player’ task if that option was selected on the form”. </w:t>
      </w:r>
      <w:r w:rsidR="00EC1FB6">
        <w:t>R</w:t>
      </w:r>
      <w:r w:rsidR="006E5D51">
        <w:t xml:space="preserve">efer to </w:t>
      </w:r>
      <w:r w:rsidR="006E5D51" w:rsidRPr="006D276B">
        <w:rPr>
          <w:b/>
        </w:rPr>
        <w:t xml:space="preserve">Appendix </w:t>
      </w:r>
      <w:r w:rsidR="006D276B">
        <w:rPr>
          <w:b/>
        </w:rPr>
        <w:t>F</w:t>
      </w:r>
      <w:r w:rsidR="006E5D51">
        <w:t xml:space="preserve"> for example inputs.</w:t>
      </w:r>
    </w:p>
    <w:tbl>
      <w:tblPr>
        <w:tblStyle w:val="Now"/>
        <w:tblW w:w="0" w:type="auto"/>
        <w:tblCellMar>
          <w:left w:w="113" w:type="dxa"/>
        </w:tblCellMar>
        <w:tblLook w:val="04A0" w:firstRow="1" w:lastRow="0" w:firstColumn="1" w:lastColumn="0" w:noHBand="0" w:noVBand="1"/>
      </w:tblPr>
      <w:tblGrid>
        <w:gridCol w:w="861"/>
        <w:gridCol w:w="2408"/>
        <w:gridCol w:w="3823"/>
        <w:gridCol w:w="3965"/>
        <w:gridCol w:w="4069"/>
      </w:tblGrid>
      <w:tr w:rsidR="000B1CE8" w14:paraId="2C76E4DC" w14:textId="77777777" w:rsidTr="00354DD5">
        <w:trPr>
          <w:cnfStyle w:val="100000000000" w:firstRow="1" w:lastRow="0" w:firstColumn="0" w:lastColumn="0" w:oddVBand="0" w:evenVBand="0" w:oddHBand="0" w:evenHBand="0" w:firstRowFirstColumn="0" w:firstRowLastColumn="0" w:lastRowFirstColumn="0" w:lastRowLastColumn="0"/>
        </w:trPr>
        <w:tc>
          <w:tcPr>
            <w:tcW w:w="846" w:type="dxa"/>
            <w:vAlign w:val="top"/>
          </w:tcPr>
          <w:p w14:paraId="249642CE" w14:textId="3EAEABB5" w:rsidR="000B1CE8" w:rsidRDefault="000B1CE8" w:rsidP="000B1CE8">
            <w:pPr>
              <w:jc w:val="center"/>
            </w:pPr>
            <w:r>
              <w:t>Order</w:t>
            </w:r>
          </w:p>
        </w:tc>
        <w:tc>
          <w:tcPr>
            <w:tcW w:w="2410" w:type="dxa"/>
            <w:vAlign w:val="top"/>
          </w:tcPr>
          <w:p w14:paraId="338DA8B6" w14:textId="4FD6117C" w:rsidR="000B1CE8" w:rsidRDefault="000B1CE8" w:rsidP="000B1CE8">
            <w:r>
              <w:t>Assignment group</w:t>
            </w:r>
          </w:p>
        </w:tc>
        <w:tc>
          <w:tcPr>
            <w:tcW w:w="3827" w:type="dxa"/>
            <w:vAlign w:val="top"/>
          </w:tcPr>
          <w:p w14:paraId="5C8E19B8" w14:textId="0F98D755" w:rsidR="000B1CE8" w:rsidRDefault="000B1CE8" w:rsidP="000B1CE8">
            <w:r>
              <w:t>Short description</w:t>
            </w:r>
          </w:p>
        </w:tc>
        <w:tc>
          <w:tcPr>
            <w:tcW w:w="3969" w:type="dxa"/>
            <w:vAlign w:val="top"/>
          </w:tcPr>
          <w:p w14:paraId="527D8C3F" w14:textId="76CEF108" w:rsidR="000B1CE8" w:rsidRDefault="000B1CE8" w:rsidP="000B1CE8">
            <w:r>
              <w:t>Description</w:t>
            </w:r>
          </w:p>
        </w:tc>
        <w:tc>
          <w:tcPr>
            <w:tcW w:w="4074" w:type="dxa"/>
            <w:vAlign w:val="top"/>
          </w:tcPr>
          <w:p w14:paraId="357A3603" w14:textId="1224EC68" w:rsidR="000B1CE8" w:rsidRDefault="000B1CE8" w:rsidP="000B1CE8">
            <w:r>
              <w:t>Condition</w:t>
            </w:r>
          </w:p>
        </w:tc>
      </w:tr>
      <w:tr w:rsidR="000B1CE8" w14:paraId="6FCBA396" w14:textId="77777777" w:rsidTr="00354DD5">
        <w:tc>
          <w:tcPr>
            <w:tcW w:w="846" w:type="dxa"/>
            <w:vAlign w:val="top"/>
          </w:tcPr>
          <w:p w14:paraId="073B2E29" w14:textId="68FD72D0" w:rsidR="000B1CE8" w:rsidRDefault="000B1CE8" w:rsidP="000B1CE8">
            <w:pPr>
              <w:jc w:val="center"/>
            </w:pPr>
          </w:p>
        </w:tc>
        <w:tc>
          <w:tcPr>
            <w:tcW w:w="2410" w:type="dxa"/>
            <w:vAlign w:val="top"/>
          </w:tcPr>
          <w:p w14:paraId="04669E7C" w14:textId="6C7172D3" w:rsidR="000B1CE8" w:rsidRDefault="000B1CE8" w:rsidP="000B1CE8"/>
        </w:tc>
        <w:tc>
          <w:tcPr>
            <w:tcW w:w="3827" w:type="dxa"/>
            <w:vAlign w:val="top"/>
          </w:tcPr>
          <w:p w14:paraId="6FDAA860" w14:textId="003995C4" w:rsidR="000B1CE8" w:rsidRDefault="000B1CE8" w:rsidP="000B1CE8"/>
        </w:tc>
        <w:tc>
          <w:tcPr>
            <w:tcW w:w="3969" w:type="dxa"/>
            <w:vAlign w:val="top"/>
          </w:tcPr>
          <w:p w14:paraId="327A66F5" w14:textId="3C333853" w:rsidR="000B1CE8" w:rsidRDefault="000B1CE8" w:rsidP="000B1CE8"/>
        </w:tc>
        <w:tc>
          <w:tcPr>
            <w:tcW w:w="4074" w:type="dxa"/>
            <w:vAlign w:val="top"/>
          </w:tcPr>
          <w:p w14:paraId="1CCC970E" w14:textId="77777777" w:rsidR="000B1CE8" w:rsidRDefault="000B1CE8" w:rsidP="000B1CE8"/>
        </w:tc>
      </w:tr>
      <w:tr w:rsidR="000B1CE8" w14:paraId="59932E95" w14:textId="77777777" w:rsidTr="00354DD5">
        <w:tc>
          <w:tcPr>
            <w:tcW w:w="846" w:type="dxa"/>
            <w:vAlign w:val="top"/>
          </w:tcPr>
          <w:p w14:paraId="724FB7D6" w14:textId="77777777" w:rsidR="000B1CE8" w:rsidRDefault="000B1CE8" w:rsidP="000B1CE8">
            <w:pPr>
              <w:jc w:val="center"/>
            </w:pPr>
          </w:p>
        </w:tc>
        <w:tc>
          <w:tcPr>
            <w:tcW w:w="2410" w:type="dxa"/>
            <w:vAlign w:val="top"/>
          </w:tcPr>
          <w:p w14:paraId="774C80CE" w14:textId="77777777" w:rsidR="000B1CE8" w:rsidRDefault="000B1CE8" w:rsidP="000B1CE8"/>
        </w:tc>
        <w:tc>
          <w:tcPr>
            <w:tcW w:w="3827" w:type="dxa"/>
            <w:vAlign w:val="top"/>
          </w:tcPr>
          <w:p w14:paraId="4CF6469C" w14:textId="77777777" w:rsidR="000B1CE8" w:rsidRDefault="000B1CE8" w:rsidP="000B1CE8"/>
        </w:tc>
        <w:tc>
          <w:tcPr>
            <w:tcW w:w="3969" w:type="dxa"/>
            <w:vAlign w:val="top"/>
          </w:tcPr>
          <w:p w14:paraId="1EFFBE8B" w14:textId="77777777" w:rsidR="000B1CE8" w:rsidRDefault="000B1CE8" w:rsidP="000B1CE8"/>
        </w:tc>
        <w:tc>
          <w:tcPr>
            <w:tcW w:w="4074" w:type="dxa"/>
            <w:vAlign w:val="top"/>
          </w:tcPr>
          <w:p w14:paraId="543D953D" w14:textId="77777777" w:rsidR="000B1CE8" w:rsidRDefault="000B1CE8" w:rsidP="000B1CE8"/>
        </w:tc>
      </w:tr>
      <w:tr w:rsidR="000B1CE8" w14:paraId="16FBF7E0" w14:textId="77777777" w:rsidTr="00354DD5">
        <w:tc>
          <w:tcPr>
            <w:tcW w:w="846" w:type="dxa"/>
            <w:vAlign w:val="top"/>
          </w:tcPr>
          <w:p w14:paraId="7E6EF9C5" w14:textId="77777777" w:rsidR="000B1CE8" w:rsidRDefault="000B1CE8" w:rsidP="000B1CE8">
            <w:pPr>
              <w:jc w:val="center"/>
            </w:pPr>
          </w:p>
        </w:tc>
        <w:tc>
          <w:tcPr>
            <w:tcW w:w="2410" w:type="dxa"/>
            <w:vAlign w:val="top"/>
          </w:tcPr>
          <w:p w14:paraId="0270ED23" w14:textId="77777777" w:rsidR="000B1CE8" w:rsidRDefault="000B1CE8" w:rsidP="000B1CE8"/>
        </w:tc>
        <w:tc>
          <w:tcPr>
            <w:tcW w:w="3827" w:type="dxa"/>
            <w:vAlign w:val="top"/>
          </w:tcPr>
          <w:p w14:paraId="414600DA" w14:textId="77777777" w:rsidR="000B1CE8" w:rsidRDefault="000B1CE8" w:rsidP="000B1CE8"/>
        </w:tc>
        <w:tc>
          <w:tcPr>
            <w:tcW w:w="3969" w:type="dxa"/>
            <w:vAlign w:val="top"/>
          </w:tcPr>
          <w:p w14:paraId="359B7A53" w14:textId="77777777" w:rsidR="000B1CE8" w:rsidRDefault="000B1CE8" w:rsidP="000B1CE8"/>
        </w:tc>
        <w:tc>
          <w:tcPr>
            <w:tcW w:w="4074" w:type="dxa"/>
            <w:vAlign w:val="top"/>
          </w:tcPr>
          <w:p w14:paraId="28B08571" w14:textId="77777777" w:rsidR="000B1CE8" w:rsidRDefault="000B1CE8" w:rsidP="000B1CE8"/>
        </w:tc>
      </w:tr>
      <w:tr w:rsidR="000B1CE8" w14:paraId="1C24E943" w14:textId="77777777" w:rsidTr="00354DD5">
        <w:tc>
          <w:tcPr>
            <w:tcW w:w="846" w:type="dxa"/>
            <w:vAlign w:val="top"/>
          </w:tcPr>
          <w:p w14:paraId="5B610C36" w14:textId="77777777" w:rsidR="000B1CE8" w:rsidRDefault="000B1CE8" w:rsidP="000B1CE8">
            <w:pPr>
              <w:jc w:val="center"/>
            </w:pPr>
          </w:p>
        </w:tc>
        <w:tc>
          <w:tcPr>
            <w:tcW w:w="2410" w:type="dxa"/>
            <w:vAlign w:val="top"/>
          </w:tcPr>
          <w:p w14:paraId="351E6A88" w14:textId="77777777" w:rsidR="000B1CE8" w:rsidRDefault="000B1CE8" w:rsidP="000B1CE8"/>
        </w:tc>
        <w:tc>
          <w:tcPr>
            <w:tcW w:w="3827" w:type="dxa"/>
            <w:vAlign w:val="top"/>
          </w:tcPr>
          <w:p w14:paraId="6AE9A0FF" w14:textId="77777777" w:rsidR="000B1CE8" w:rsidRDefault="000B1CE8" w:rsidP="000B1CE8"/>
        </w:tc>
        <w:tc>
          <w:tcPr>
            <w:tcW w:w="3969" w:type="dxa"/>
            <w:vAlign w:val="top"/>
          </w:tcPr>
          <w:p w14:paraId="1FD23C51" w14:textId="77777777" w:rsidR="000B1CE8" w:rsidRDefault="000B1CE8" w:rsidP="000B1CE8"/>
        </w:tc>
        <w:tc>
          <w:tcPr>
            <w:tcW w:w="4074" w:type="dxa"/>
            <w:vAlign w:val="top"/>
          </w:tcPr>
          <w:p w14:paraId="5F60B5A2" w14:textId="77777777" w:rsidR="000B1CE8" w:rsidRDefault="000B1CE8" w:rsidP="000B1CE8"/>
        </w:tc>
      </w:tr>
      <w:tr w:rsidR="006E5D51" w14:paraId="6ACAA6CC" w14:textId="77777777" w:rsidTr="00354DD5">
        <w:tc>
          <w:tcPr>
            <w:tcW w:w="846" w:type="dxa"/>
            <w:vAlign w:val="top"/>
          </w:tcPr>
          <w:p w14:paraId="5FC9628F" w14:textId="77777777" w:rsidR="006E5D51" w:rsidRDefault="006E5D51" w:rsidP="000B1CE8">
            <w:pPr>
              <w:jc w:val="center"/>
            </w:pPr>
          </w:p>
        </w:tc>
        <w:tc>
          <w:tcPr>
            <w:tcW w:w="2410" w:type="dxa"/>
            <w:vAlign w:val="top"/>
          </w:tcPr>
          <w:p w14:paraId="4BD6F9FD" w14:textId="77777777" w:rsidR="006E5D51" w:rsidRDefault="006E5D51" w:rsidP="000B1CE8"/>
        </w:tc>
        <w:tc>
          <w:tcPr>
            <w:tcW w:w="3827" w:type="dxa"/>
            <w:vAlign w:val="top"/>
          </w:tcPr>
          <w:p w14:paraId="11414A49" w14:textId="77777777" w:rsidR="006E5D51" w:rsidRDefault="006E5D51" w:rsidP="000B1CE8"/>
        </w:tc>
        <w:tc>
          <w:tcPr>
            <w:tcW w:w="3969" w:type="dxa"/>
            <w:vAlign w:val="top"/>
          </w:tcPr>
          <w:p w14:paraId="10CB912A" w14:textId="77777777" w:rsidR="006E5D51" w:rsidRDefault="006E5D51" w:rsidP="000B1CE8"/>
        </w:tc>
        <w:tc>
          <w:tcPr>
            <w:tcW w:w="4074" w:type="dxa"/>
            <w:vAlign w:val="top"/>
          </w:tcPr>
          <w:p w14:paraId="6C8CA609" w14:textId="77777777" w:rsidR="006E5D51" w:rsidRDefault="006E5D51" w:rsidP="000B1CE8"/>
        </w:tc>
      </w:tr>
      <w:tr w:rsidR="006E5D51" w14:paraId="768B9F0E" w14:textId="77777777" w:rsidTr="00354DD5">
        <w:tc>
          <w:tcPr>
            <w:tcW w:w="846" w:type="dxa"/>
            <w:vAlign w:val="top"/>
          </w:tcPr>
          <w:p w14:paraId="7B6DBFF0" w14:textId="77777777" w:rsidR="006E5D51" w:rsidRDefault="006E5D51" w:rsidP="000B1CE8">
            <w:pPr>
              <w:jc w:val="center"/>
            </w:pPr>
          </w:p>
        </w:tc>
        <w:tc>
          <w:tcPr>
            <w:tcW w:w="2410" w:type="dxa"/>
            <w:vAlign w:val="top"/>
          </w:tcPr>
          <w:p w14:paraId="3C6966AE" w14:textId="77777777" w:rsidR="006E5D51" w:rsidRDefault="006E5D51" w:rsidP="000B1CE8"/>
        </w:tc>
        <w:tc>
          <w:tcPr>
            <w:tcW w:w="3827" w:type="dxa"/>
            <w:vAlign w:val="top"/>
          </w:tcPr>
          <w:p w14:paraId="3294EADE" w14:textId="77777777" w:rsidR="006E5D51" w:rsidRDefault="006E5D51" w:rsidP="000B1CE8"/>
        </w:tc>
        <w:tc>
          <w:tcPr>
            <w:tcW w:w="3969" w:type="dxa"/>
            <w:vAlign w:val="top"/>
          </w:tcPr>
          <w:p w14:paraId="16030F55" w14:textId="77777777" w:rsidR="006E5D51" w:rsidRDefault="006E5D51" w:rsidP="000B1CE8"/>
        </w:tc>
        <w:tc>
          <w:tcPr>
            <w:tcW w:w="4074" w:type="dxa"/>
            <w:vAlign w:val="top"/>
          </w:tcPr>
          <w:p w14:paraId="0E6FEAB3" w14:textId="77777777" w:rsidR="006E5D51" w:rsidRDefault="006E5D51" w:rsidP="000B1CE8"/>
        </w:tc>
      </w:tr>
    </w:tbl>
    <w:p w14:paraId="700E1C0E" w14:textId="402D2C3C" w:rsidR="000B1CE8" w:rsidRDefault="000B1CE8" w:rsidP="000B1CE8">
      <w:r>
        <w:t>Enter the same Order number for parallel tasks</w:t>
      </w:r>
    </w:p>
    <w:p w14:paraId="2006C04F" w14:textId="3E0C4741" w:rsidR="00B826E4" w:rsidRDefault="00B826E4">
      <w:r>
        <w:br w:type="page"/>
      </w:r>
    </w:p>
    <w:p w14:paraId="44757021" w14:textId="145A7412" w:rsidR="00F80046" w:rsidRDefault="00EC1FB6" w:rsidP="00EC1FB6">
      <w:pPr>
        <w:pStyle w:val="Heading1"/>
      </w:pPr>
      <w:r>
        <w:lastRenderedPageBreak/>
        <w:t xml:space="preserve">Section 4: </w:t>
      </w:r>
      <w:r w:rsidR="00F80046">
        <w:t>Variable Definition</w:t>
      </w:r>
    </w:p>
    <w:p w14:paraId="78817EA5" w14:textId="0BF2F67F" w:rsidR="00EC1FB6" w:rsidRPr="00EC1FB6" w:rsidRDefault="00EC1FB6" w:rsidP="0034005C">
      <w:r w:rsidRPr="00EC1FB6">
        <w:t xml:space="preserve">Refer to </w:t>
      </w:r>
      <w:r w:rsidRPr="00EC1FB6">
        <w:rPr>
          <w:b/>
        </w:rPr>
        <w:t>Appendix C</w:t>
      </w:r>
      <w:r w:rsidRPr="00EC1FB6">
        <w:t xml:space="preserve"> for screenshots of each variable type</w:t>
      </w:r>
      <w:r w:rsidR="00622600">
        <w:t xml:space="preserve"> and a description of what they are used for</w:t>
      </w:r>
      <w:r w:rsidRPr="00EC1FB6">
        <w:t>.</w:t>
      </w:r>
    </w:p>
    <w:p w14:paraId="1A5C746B" w14:textId="294C8B1C" w:rsidR="00C332FF" w:rsidRDefault="006D276B" w:rsidP="0034005C">
      <w:r w:rsidRPr="006D276B">
        <w:rPr>
          <w:color w:val="C00000"/>
        </w:rPr>
        <w:t xml:space="preserve">Important: </w:t>
      </w:r>
      <w:r w:rsidR="00C332FF">
        <w:t xml:space="preserve">Use the table </w:t>
      </w:r>
      <w:r w:rsidR="00B826E4">
        <w:t xml:space="preserve">in </w:t>
      </w:r>
      <w:r w:rsidR="00B826E4" w:rsidRPr="00B826E4">
        <w:rPr>
          <w:b/>
        </w:rPr>
        <w:t xml:space="preserve">Appendix </w:t>
      </w:r>
      <w:r w:rsidR="00EC1FB6">
        <w:rPr>
          <w:b/>
        </w:rPr>
        <w:t>D</w:t>
      </w:r>
      <w:r w:rsidR="00B826E4">
        <w:t xml:space="preserve"> to</w:t>
      </w:r>
      <w:r w:rsidR="00C332FF">
        <w:t xml:space="preserve"> copy-and-paste the required and optional configuration options for each type. Unused optional configurations don’t need to be included. Don’t forget the configuration options for all types.</w:t>
      </w:r>
      <w:r w:rsidR="006E5D51">
        <w:t xml:space="preserve"> </w:t>
      </w:r>
    </w:p>
    <w:p w14:paraId="378038A0" w14:textId="448CBF6D" w:rsidR="006E6DFE" w:rsidRDefault="00C332FF" w:rsidP="0034005C">
      <w:r>
        <w:t xml:space="preserve">Questions should be short and concise. </w:t>
      </w:r>
      <w:r w:rsidR="006E6DFE">
        <w:t>For a better user experience, avoid redundant words, like “Please enter…”.</w:t>
      </w:r>
    </w:p>
    <w:p w14:paraId="052E3043" w14:textId="204D11A4" w:rsidR="006D276B" w:rsidRDefault="00EC1FB6" w:rsidP="006D276B">
      <w:r>
        <w:t>R</w:t>
      </w:r>
      <w:r w:rsidR="006D276B">
        <w:t xml:space="preserve">efer to </w:t>
      </w:r>
      <w:r w:rsidR="006D276B" w:rsidRPr="00B826E4">
        <w:rPr>
          <w:b/>
        </w:rPr>
        <w:t xml:space="preserve">Appendix </w:t>
      </w:r>
      <w:r w:rsidR="006D276B">
        <w:rPr>
          <w:b/>
        </w:rPr>
        <w:t>F</w:t>
      </w:r>
      <w:r w:rsidR="006D276B">
        <w:t xml:space="preserve"> for example inputs.</w:t>
      </w:r>
    </w:p>
    <w:p w14:paraId="5A3098A1" w14:textId="77777777" w:rsidR="00C6349A" w:rsidRDefault="00C6349A" w:rsidP="006D276B"/>
    <w:tbl>
      <w:tblPr>
        <w:tblStyle w:val="Now"/>
        <w:tblW w:w="15163" w:type="dxa"/>
        <w:tblCellMar>
          <w:top w:w="115" w:type="dxa"/>
          <w:left w:w="115" w:type="dxa"/>
          <w:right w:w="113" w:type="dxa"/>
        </w:tblCellMar>
        <w:tblLook w:val="04A0" w:firstRow="1" w:lastRow="0" w:firstColumn="1" w:lastColumn="0" w:noHBand="0" w:noVBand="1"/>
      </w:tblPr>
      <w:tblGrid>
        <w:gridCol w:w="868"/>
        <w:gridCol w:w="2123"/>
        <w:gridCol w:w="3255"/>
        <w:gridCol w:w="3115"/>
        <w:gridCol w:w="5802"/>
      </w:tblGrid>
      <w:tr w:rsidR="00C332FF" w14:paraId="61EFABC2" w14:textId="6148CFA0" w:rsidTr="002E2ED2">
        <w:trPr>
          <w:cnfStyle w:val="100000000000" w:firstRow="1" w:lastRow="0" w:firstColumn="0" w:lastColumn="0" w:oddVBand="0" w:evenVBand="0" w:oddHBand="0" w:evenHBand="0" w:firstRowFirstColumn="0" w:firstRowLastColumn="0" w:lastRowFirstColumn="0" w:lastRowLastColumn="0"/>
          <w:tblHeader/>
        </w:trPr>
        <w:tc>
          <w:tcPr>
            <w:tcW w:w="868" w:type="dxa"/>
            <w:vAlign w:val="top"/>
          </w:tcPr>
          <w:p w14:paraId="7DAE35F1" w14:textId="782DC957" w:rsidR="00C332FF" w:rsidRDefault="00C332FF" w:rsidP="00421290">
            <w:pPr>
              <w:jc w:val="center"/>
            </w:pPr>
            <w:r>
              <w:t>Order</w:t>
            </w:r>
          </w:p>
        </w:tc>
        <w:tc>
          <w:tcPr>
            <w:tcW w:w="2123" w:type="dxa"/>
            <w:vAlign w:val="top"/>
          </w:tcPr>
          <w:p w14:paraId="1F586C3E" w14:textId="65D4FB0F" w:rsidR="00C332FF" w:rsidRDefault="00C332FF" w:rsidP="00421290">
            <w:r>
              <w:t>Type</w:t>
            </w:r>
          </w:p>
        </w:tc>
        <w:tc>
          <w:tcPr>
            <w:tcW w:w="3255" w:type="dxa"/>
            <w:vAlign w:val="top"/>
          </w:tcPr>
          <w:p w14:paraId="1E3D4C95" w14:textId="72BE7A51" w:rsidR="00C332FF" w:rsidRDefault="00C332FF" w:rsidP="00421290">
            <w:r>
              <w:t>Question</w:t>
            </w:r>
          </w:p>
        </w:tc>
        <w:tc>
          <w:tcPr>
            <w:tcW w:w="3115" w:type="dxa"/>
            <w:vAlign w:val="top"/>
          </w:tcPr>
          <w:p w14:paraId="30AFC39A" w14:textId="29ACB8F2" w:rsidR="00C332FF" w:rsidRDefault="00C332FF" w:rsidP="00421290">
            <w:r>
              <w:t>Required configuration</w:t>
            </w:r>
          </w:p>
        </w:tc>
        <w:tc>
          <w:tcPr>
            <w:tcW w:w="5802" w:type="dxa"/>
          </w:tcPr>
          <w:p w14:paraId="41520D1C" w14:textId="20AA7F37" w:rsidR="00C332FF" w:rsidRDefault="00C332FF" w:rsidP="00421290">
            <w:r>
              <w:t>Optional configuration</w:t>
            </w:r>
          </w:p>
        </w:tc>
      </w:tr>
      <w:tr w:rsidR="002E2ED2" w14:paraId="0CD37B4E" w14:textId="370D3A00" w:rsidTr="002E2ED2">
        <w:tc>
          <w:tcPr>
            <w:tcW w:w="868" w:type="dxa"/>
            <w:vAlign w:val="top"/>
          </w:tcPr>
          <w:p w14:paraId="3DBFDECE" w14:textId="1715A354" w:rsidR="002E2ED2" w:rsidRDefault="002E2ED2" w:rsidP="002E2ED2">
            <w:pPr>
              <w:jc w:val="center"/>
            </w:pPr>
          </w:p>
        </w:tc>
        <w:tc>
          <w:tcPr>
            <w:tcW w:w="2123" w:type="dxa"/>
            <w:vAlign w:val="top"/>
          </w:tcPr>
          <w:p w14:paraId="04D34C52" w14:textId="14262993" w:rsidR="002E2ED2" w:rsidRPr="00C23FB2" w:rsidRDefault="002E2ED2" w:rsidP="002E2ED2"/>
        </w:tc>
        <w:tc>
          <w:tcPr>
            <w:tcW w:w="3255" w:type="dxa"/>
            <w:vAlign w:val="top"/>
          </w:tcPr>
          <w:p w14:paraId="3923A434" w14:textId="3DCD9DA9" w:rsidR="002E2ED2" w:rsidRPr="00C23FB2" w:rsidRDefault="002E2ED2" w:rsidP="002E2ED2"/>
        </w:tc>
        <w:tc>
          <w:tcPr>
            <w:tcW w:w="3115" w:type="dxa"/>
            <w:vAlign w:val="top"/>
          </w:tcPr>
          <w:p w14:paraId="275F447F" w14:textId="1F4539F8" w:rsidR="0087214E" w:rsidRPr="00C23FB2" w:rsidRDefault="0087214E" w:rsidP="006E58E7"/>
        </w:tc>
        <w:tc>
          <w:tcPr>
            <w:tcW w:w="5802" w:type="dxa"/>
          </w:tcPr>
          <w:p w14:paraId="1176F309" w14:textId="5E2A7E89" w:rsidR="0087214E" w:rsidRPr="00C23FB2" w:rsidRDefault="0087214E" w:rsidP="00396677"/>
        </w:tc>
      </w:tr>
      <w:tr w:rsidR="00967D85" w14:paraId="5B185AC1" w14:textId="1B565C5D" w:rsidTr="002E2ED2">
        <w:tc>
          <w:tcPr>
            <w:tcW w:w="868" w:type="dxa"/>
            <w:vAlign w:val="top"/>
          </w:tcPr>
          <w:p w14:paraId="282E1789" w14:textId="6C1DF9BE" w:rsidR="00967D85" w:rsidRDefault="00967D85" w:rsidP="00967D85">
            <w:pPr>
              <w:jc w:val="center"/>
            </w:pPr>
          </w:p>
        </w:tc>
        <w:tc>
          <w:tcPr>
            <w:tcW w:w="2123" w:type="dxa"/>
            <w:vAlign w:val="top"/>
          </w:tcPr>
          <w:p w14:paraId="0B499F17" w14:textId="61D60F83" w:rsidR="00967D85" w:rsidRPr="00C23FB2" w:rsidRDefault="00967D85" w:rsidP="00967D85"/>
        </w:tc>
        <w:tc>
          <w:tcPr>
            <w:tcW w:w="3255" w:type="dxa"/>
            <w:vAlign w:val="top"/>
          </w:tcPr>
          <w:p w14:paraId="2268F14D" w14:textId="18AA8C53" w:rsidR="00967D85" w:rsidRPr="00C23FB2" w:rsidRDefault="00967D85" w:rsidP="00967D85"/>
        </w:tc>
        <w:tc>
          <w:tcPr>
            <w:tcW w:w="3115" w:type="dxa"/>
            <w:vAlign w:val="top"/>
          </w:tcPr>
          <w:p w14:paraId="2EFDD670" w14:textId="6B5E3881" w:rsidR="00967D85" w:rsidRPr="00C23FB2" w:rsidRDefault="00967D85" w:rsidP="00967D85"/>
        </w:tc>
        <w:tc>
          <w:tcPr>
            <w:tcW w:w="5802" w:type="dxa"/>
          </w:tcPr>
          <w:p w14:paraId="5B22292F" w14:textId="34278676" w:rsidR="00967D85" w:rsidRPr="00C23FB2" w:rsidRDefault="00967D85" w:rsidP="00396677"/>
        </w:tc>
      </w:tr>
      <w:tr w:rsidR="00967D85" w14:paraId="35D05631" w14:textId="4892E244" w:rsidTr="002E2ED2">
        <w:tc>
          <w:tcPr>
            <w:tcW w:w="868" w:type="dxa"/>
            <w:vAlign w:val="top"/>
          </w:tcPr>
          <w:p w14:paraId="505E96AC" w14:textId="248C3FFE" w:rsidR="00967D85" w:rsidRDefault="00967D85" w:rsidP="00967D85">
            <w:pPr>
              <w:jc w:val="center"/>
            </w:pPr>
          </w:p>
        </w:tc>
        <w:tc>
          <w:tcPr>
            <w:tcW w:w="2123" w:type="dxa"/>
            <w:vAlign w:val="top"/>
          </w:tcPr>
          <w:p w14:paraId="57C7284A" w14:textId="1B97AB1D" w:rsidR="00967D85" w:rsidRPr="00C23FB2" w:rsidRDefault="00967D85" w:rsidP="00967D85"/>
        </w:tc>
        <w:tc>
          <w:tcPr>
            <w:tcW w:w="3255" w:type="dxa"/>
            <w:vAlign w:val="top"/>
          </w:tcPr>
          <w:p w14:paraId="0E6176A1" w14:textId="73B9023C" w:rsidR="00967D85" w:rsidRPr="00C23FB2" w:rsidRDefault="00967D85" w:rsidP="00967D85">
            <w:pPr>
              <w:rPr>
                <w:rFonts w:ascii="Calibri" w:hAnsi="Calibri" w:cs="Calibri"/>
                <w:bCs/>
                <w:sz w:val="22"/>
                <w:szCs w:val="22"/>
              </w:rPr>
            </w:pPr>
          </w:p>
        </w:tc>
        <w:tc>
          <w:tcPr>
            <w:tcW w:w="3115" w:type="dxa"/>
            <w:vAlign w:val="top"/>
          </w:tcPr>
          <w:p w14:paraId="4C10A680" w14:textId="67F66CCE" w:rsidR="00967D85" w:rsidRPr="00C23FB2" w:rsidRDefault="00967D85" w:rsidP="00967D85"/>
        </w:tc>
        <w:tc>
          <w:tcPr>
            <w:tcW w:w="5802" w:type="dxa"/>
          </w:tcPr>
          <w:p w14:paraId="45FF1DA6" w14:textId="5502D01B" w:rsidR="00967D85" w:rsidRPr="00C23FB2" w:rsidRDefault="00967D85" w:rsidP="00396677"/>
        </w:tc>
      </w:tr>
      <w:tr w:rsidR="00967D85" w14:paraId="63F941BC" w14:textId="67214610" w:rsidTr="002E2ED2">
        <w:tc>
          <w:tcPr>
            <w:tcW w:w="868" w:type="dxa"/>
            <w:vAlign w:val="top"/>
          </w:tcPr>
          <w:p w14:paraId="1487598A" w14:textId="51992896" w:rsidR="00967D85" w:rsidRDefault="00967D85" w:rsidP="00967D85">
            <w:pPr>
              <w:jc w:val="center"/>
            </w:pPr>
          </w:p>
        </w:tc>
        <w:tc>
          <w:tcPr>
            <w:tcW w:w="2123" w:type="dxa"/>
            <w:vAlign w:val="top"/>
          </w:tcPr>
          <w:p w14:paraId="2782BE67" w14:textId="45DD3077" w:rsidR="00967D85" w:rsidRPr="00C23FB2" w:rsidRDefault="00967D85" w:rsidP="00967D85"/>
        </w:tc>
        <w:tc>
          <w:tcPr>
            <w:tcW w:w="3255" w:type="dxa"/>
            <w:vAlign w:val="top"/>
          </w:tcPr>
          <w:p w14:paraId="5DCF42E4" w14:textId="4175236F" w:rsidR="00967D85" w:rsidRPr="00C23FB2" w:rsidRDefault="00967D85" w:rsidP="00967D85"/>
        </w:tc>
        <w:tc>
          <w:tcPr>
            <w:tcW w:w="3115" w:type="dxa"/>
            <w:vAlign w:val="top"/>
          </w:tcPr>
          <w:p w14:paraId="73461DFC" w14:textId="46E45A9D" w:rsidR="00967D85" w:rsidRDefault="00967D85" w:rsidP="00967D85"/>
        </w:tc>
        <w:tc>
          <w:tcPr>
            <w:tcW w:w="5802" w:type="dxa"/>
          </w:tcPr>
          <w:p w14:paraId="0289CF13" w14:textId="337FBF8D" w:rsidR="00967D85" w:rsidRPr="00C23FB2" w:rsidRDefault="00967D85" w:rsidP="00967D85"/>
        </w:tc>
      </w:tr>
      <w:tr w:rsidR="00967D85" w14:paraId="33D96B71" w14:textId="7BD9B7A8" w:rsidTr="002E2ED2">
        <w:tc>
          <w:tcPr>
            <w:tcW w:w="868" w:type="dxa"/>
            <w:vAlign w:val="top"/>
          </w:tcPr>
          <w:p w14:paraId="6C5BA66E" w14:textId="75E621C9" w:rsidR="00967D85" w:rsidRDefault="00967D85" w:rsidP="00967D85">
            <w:pPr>
              <w:jc w:val="center"/>
            </w:pPr>
          </w:p>
        </w:tc>
        <w:tc>
          <w:tcPr>
            <w:tcW w:w="2123" w:type="dxa"/>
            <w:vAlign w:val="top"/>
          </w:tcPr>
          <w:p w14:paraId="130CC1B3" w14:textId="3EE1C242" w:rsidR="00967D85" w:rsidRPr="00C23FB2" w:rsidRDefault="00967D85" w:rsidP="00967D85"/>
        </w:tc>
        <w:tc>
          <w:tcPr>
            <w:tcW w:w="3255" w:type="dxa"/>
            <w:vAlign w:val="top"/>
          </w:tcPr>
          <w:p w14:paraId="6B6FADB1" w14:textId="2522B0B4" w:rsidR="00967D85" w:rsidRPr="00C23FB2" w:rsidRDefault="00967D85" w:rsidP="00967D85"/>
        </w:tc>
        <w:tc>
          <w:tcPr>
            <w:tcW w:w="3115" w:type="dxa"/>
            <w:vAlign w:val="top"/>
          </w:tcPr>
          <w:p w14:paraId="36674BF3" w14:textId="305AC41F" w:rsidR="00967D85" w:rsidRDefault="00967D85" w:rsidP="00967D85"/>
        </w:tc>
        <w:tc>
          <w:tcPr>
            <w:tcW w:w="5802" w:type="dxa"/>
          </w:tcPr>
          <w:p w14:paraId="6A67AB3B" w14:textId="7BB6D6C8" w:rsidR="00967D85" w:rsidRPr="00C23FB2" w:rsidRDefault="00967D85" w:rsidP="00967D85"/>
        </w:tc>
      </w:tr>
      <w:tr w:rsidR="00967D85" w14:paraId="62F1B82A" w14:textId="77777777" w:rsidTr="002E2ED2">
        <w:tc>
          <w:tcPr>
            <w:tcW w:w="868" w:type="dxa"/>
            <w:vAlign w:val="top"/>
          </w:tcPr>
          <w:p w14:paraId="39E57214" w14:textId="701E06BE" w:rsidR="00967D85" w:rsidRDefault="00967D85" w:rsidP="00967D85">
            <w:pPr>
              <w:jc w:val="center"/>
            </w:pPr>
          </w:p>
        </w:tc>
        <w:tc>
          <w:tcPr>
            <w:tcW w:w="2123" w:type="dxa"/>
            <w:vAlign w:val="top"/>
          </w:tcPr>
          <w:p w14:paraId="32564A4D" w14:textId="5FA5A0FE" w:rsidR="00967D85" w:rsidRPr="00C23FB2" w:rsidRDefault="00967D85" w:rsidP="00967D85"/>
        </w:tc>
        <w:tc>
          <w:tcPr>
            <w:tcW w:w="3255" w:type="dxa"/>
            <w:vAlign w:val="top"/>
          </w:tcPr>
          <w:p w14:paraId="336D2811" w14:textId="02E67F13" w:rsidR="00967D85" w:rsidRPr="00C23FB2" w:rsidRDefault="00967D85" w:rsidP="00967D85"/>
        </w:tc>
        <w:tc>
          <w:tcPr>
            <w:tcW w:w="3115" w:type="dxa"/>
            <w:vAlign w:val="top"/>
          </w:tcPr>
          <w:p w14:paraId="7DA6E193" w14:textId="73DD111D" w:rsidR="00967D85" w:rsidRDefault="00967D85" w:rsidP="00967D85"/>
        </w:tc>
        <w:tc>
          <w:tcPr>
            <w:tcW w:w="5802" w:type="dxa"/>
          </w:tcPr>
          <w:p w14:paraId="0628B699" w14:textId="18AB049F" w:rsidR="00967D85" w:rsidRPr="00C23FB2" w:rsidRDefault="00967D85" w:rsidP="00967D85"/>
        </w:tc>
      </w:tr>
      <w:tr w:rsidR="00FA70DD" w14:paraId="4DE064C9" w14:textId="77777777" w:rsidTr="002E2ED2">
        <w:tc>
          <w:tcPr>
            <w:tcW w:w="868" w:type="dxa"/>
            <w:vAlign w:val="top"/>
          </w:tcPr>
          <w:p w14:paraId="34DD8805" w14:textId="2E372158" w:rsidR="00FA70DD" w:rsidRDefault="00FA70DD" w:rsidP="00967D85">
            <w:pPr>
              <w:jc w:val="center"/>
            </w:pPr>
          </w:p>
        </w:tc>
        <w:tc>
          <w:tcPr>
            <w:tcW w:w="2123" w:type="dxa"/>
            <w:vAlign w:val="top"/>
          </w:tcPr>
          <w:p w14:paraId="31B7EE2D" w14:textId="134A8E05" w:rsidR="00FA70DD" w:rsidRPr="00C23FB2" w:rsidRDefault="00FA70DD" w:rsidP="00967D85"/>
        </w:tc>
        <w:tc>
          <w:tcPr>
            <w:tcW w:w="3255" w:type="dxa"/>
            <w:vAlign w:val="top"/>
          </w:tcPr>
          <w:p w14:paraId="7838FD53" w14:textId="5A97F979" w:rsidR="00FA70DD" w:rsidRPr="00C23FB2" w:rsidRDefault="00FA70DD" w:rsidP="00967D85"/>
        </w:tc>
        <w:tc>
          <w:tcPr>
            <w:tcW w:w="3115" w:type="dxa"/>
            <w:vAlign w:val="top"/>
          </w:tcPr>
          <w:p w14:paraId="3D5B5635" w14:textId="4896C1DC" w:rsidR="00FA70DD" w:rsidRDefault="00FA70DD" w:rsidP="00967D85"/>
        </w:tc>
        <w:tc>
          <w:tcPr>
            <w:tcW w:w="5802" w:type="dxa"/>
          </w:tcPr>
          <w:p w14:paraId="74070F3C" w14:textId="4AF58908" w:rsidR="00FA70DD" w:rsidRPr="00C23FB2" w:rsidRDefault="00FA70DD" w:rsidP="00967D85">
            <w:pPr>
              <w:rPr>
                <w:rFonts w:ascii="Calibri" w:hAnsi="Calibri" w:cs="Calibri"/>
              </w:rPr>
            </w:pPr>
          </w:p>
        </w:tc>
      </w:tr>
      <w:tr w:rsidR="00FA70DD" w14:paraId="46124DD0" w14:textId="77777777" w:rsidTr="002E2ED2">
        <w:tc>
          <w:tcPr>
            <w:tcW w:w="868" w:type="dxa"/>
            <w:vAlign w:val="top"/>
          </w:tcPr>
          <w:p w14:paraId="281147A8" w14:textId="35596847" w:rsidR="00FA70DD" w:rsidRDefault="00FA70DD" w:rsidP="00FA70DD">
            <w:pPr>
              <w:jc w:val="center"/>
            </w:pPr>
          </w:p>
        </w:tc>
        <w:tc>
          <w:tcPr>
            <w:tcW w:w="2123" w:type="dxa"/>
            <w:vAlign w:val="top"/>
          </w:tcPr>
          <w:p w14:paraId="39F6C4AF" w14:textId="268E1F74" w:rsidR="00FA70DD" w:rsidRPr="00C23FB2" w:rsidRDefault="00FA70DD" w:rsidP="00FA70DD"/>
        </w:tc>
        <w:tc>
          <w:tcPr>
            <w:tcW w:w="3255" w:type="dxa"/>
            <w:vAlign w:val="top"/>
          </w:tcPr>
          <w:p w14:paraId="4AE44072" w14:textId="0C049328" w:rsidR="00FA70DD" w:rsidRPr="00C23FB2" w:rsidRDefault="00FA70DD" w:rsidP="00FA70DD"/>
        </w:tc>
        <w:tc>
          <w:tcPr>
            <w:tcW w:w="3115" w:type="dxa"/>
            <w:vAlign w:val="top"/>
          </w:tcPr>
          <w:p w14:paraId="31892B35" w14:textId="6D26FEA9" w:rsidR="00FA70DD" w:rsidRDefault="00FA70DD" w:rsidP="00FA70DD"/>
        </w:tc>
        <w:tc>
          <w:tcPr>
            <w:tcW w:w="5802" w:type="dxa"/>
          </w:tcPr>
          <w:p w14:paraId="764B6944" w14:textId="14070A68" w:rsidR="00FA70DD" w:rsidRDefault="00FA70DD" w:rsidP="00A31960">
            <w:pPr>
              <w:rPr>
                <w:rFonts w:ascii="Calibri" w:hAnsi="Calibri" w:cs="Calibri"/>
                <w:color w:val="833C0B" w:themeColor="accent2" w:themeShade="80"/>
              </w:rPr>
            </w:pPr>
          </w:p>
        </w:tc>
      </w:tr>
      <w:tr w:rsidR="00FA70DD" w14:paraId="3F4D22B4" w14:textId="77777777" w:rsidTr="002E2ED2">
        <w:tc>
          <w:tcPr>
            <w:tcW w:w="868" w:type="dxa"/>
            <w:vAlign w:val="top"/>
          </w:tcPr>
          <w:p w14:paraId="6E330004" w14:textId="530A8698" w:rsidR="00FA70DD" w:rsidRDefault="00FA70DD" w:rsidP="00FA70DD">
            <w:pPr>
              <w:jc w:val="center"/>
            </w:pPr>
          </w:p>
        </w:tc>
        <w:tc>
          <w:tcPr>
            <w:tcW w:w="2123" w:type="dxa"/>
            <w:vAlign w:val="top"/>
          </w:tcPr>
          <w:p w14:paraId="359494B6" w14:textId="3CFD0DE3" w:rsidR="00FA70DD" w:rsidRPr="00C23FB2" w:rsidRDefault="00FA70DD" w:rsidP="00FA70DD"/>
        </w:tc>
        <w:tc>
          <w:tcPr>
            <w:tcW w:w="3255" w:type="dxa"/>
            <w:vAlign w:val="top"/>
          </w:tcPr>
          <w:p w14:paraId="2019DC51" w14:textId="51AEE110" w:rsidR="00FA70DD" w:rsidRPr="00C23FB2" w:rsidRDefault="00FA70DD" w:rsidP="000E2755"/>
        </w:tc>
        <w:tc>
          <w:tcPr>
            <w:tcW w:w="3115" w:type="dxa"/>
            <w:vAlign w:val="top"/>
          </w:tcPr>
          <w:p w14:paraId="1B25CCDF" w14:textId="6AC63A13" w:rsidR="00FA70DD" w:rsidRDefault="00FA70DD" w:rsidP="00FA70DD"/>
        </w:tc>
        <w:tc>
          <w:tcPr>
            <w:tcW w:w="5802" w:type="dxa"/>
          </w:tcPr>
          <w:p w14:paraId="14313864" w14:textId="42023C0B" w:rsidR="00FA70DD" w:rsidRDefault="00FA70DD" w:rsidP="000E2755"/>
        </w:tc>
      </w:tr>
      <w:tr w:rsidR="00F9256A" w14:paraId="40D5628E" w14:textId="77777777" w:rsidTr="002E2ED2">
        <w:tc>
          <w:tcPr>
            <w:tcW w:w="868" w:type="dxa"/>
            <w:vAlign w:val="top"/>
          </w:tcPr>
          <w:p w14:paraId="0D392D15" w14:textId="19370815" w:rsidR="00F9256A" w:rsidRDefault="00F9256A" w:rsidP="00F9256A">
            <w:pPr>
              <w:jc w:val="center"/>
            </w:pPr>
          </w:p>
        </w:tc>
        <w:tc>
          <w:tcPr>
            <w:tcW w:w="2123" w:type="dxa"/>
            <w:vAlign w:val="top"/>
          </w:tcPr>
          <w:p w14:paraId="6583425D" w14:textId="497E9C17" w:rsidR="00F9256A" w:rsidRDefault="00F9256A" w:rsidP="00F9256A"/>
        </w:tc>
        <w:tc>
          <w:tcPr>
            <w:tcW w:w="3255" w:type="dxa"/>
            <w:vAlign w:val="top"/>
          </w:tcPr>
          <w:p w14:paraId="7795CB6A" w14:textId="396742E8" w:rsidR="00F9256A" w:rsidRDefault="00F9256A" w:rsidP="00F9256A"/>
        </w:tc>
        <w:tc>
          <w:tcPr>
            <w:tcW w:w="3115" w:type="dxa"/>
            <w:vAlign w:val="top"/>
          </w:tcPr>
          <w:p w14:paraId="48A99559" w14:textId="34B5B180" w:rsidR="00F9256A" w:rsidRDefault="00F9256A" w:rsidP="00F9256A"/>
        </w:tc>
        <w:tc>
          <w:tcPr>
            <w:tcW w:w="5802" w:type="dxa"/>
          </w:tcPr>
          <w:p w14:paraId="2CD34A47" w14:textId="55DA59D9" w:rsidR="00F9256A" w:rsidRPr="00CB485D" w:rsidRDefault="00F9256A" w:rsidP="00F9256A"/>
        </w:tc>
      </w:tr>
      <w:tr w:rsidR="00D71F08" w14:paraId="65B04516" w14:textId="77777777" w:rsidTr="002E2ED2">
        <w:tc>
          <w:tcPr>
            <w:tcW w:w="868" w:type="dxa"/>
            <w:vAlign w:val="top"/>
          </w:tcPr>
          <w:p w14:paraId="5532B67B" w14:textId="5A764559" w:rsidR="00D71F08" w:rsidRDefault="00D71F08" w:rsidP="00D71F08">
            <w:pPr>
              <w:jc w:val="center"/>
            </w:pPr>
          </w:p>
        </w:tc>
        <w:tc>
          <w:tcPr>
            <w:tcW w:w="2123" w:type="dxa"/>
            <w:vAlign w:val="top"/>
          </w:tcPr>
          <w:p w14:paraId="158F5ECF" w14:textId="2086479E" w:rsidR="00D71F08" w:rsidRDefault="00D71F08" w:rsidP="00D71F08"/>
        </w:tc>
        <w:tc>
          <w:tcPr>
            <w:tcW w:w="3255" w:type="dxa"/>
            <w:vAlign w:val="top"/>
          </w:tcPr>
          <w:p w14:paraId="3834E1AC" w14:textId="6A8F8FA3" w:rsidR="00D71F08" w:rsidRDefault="00D71F08" w:rsidP="00D71F08"/>
        </w:tc>
        <w:tc>
          <w:tcPr>
            <w:tcW w:w="3115" w:type="dxa"/>
            <w:vAlign w:val="top"/>
          </w:tcPr>
          <w:p w14:paraId="5FC25F58" w14:textId="30D806F4" w:rsidR="00D71F08" w:rsidRDefault="00D71F08" w:rsidP="00D71F08"/>
        </w:tc>
        <w:tc>
          <w:tcPr>
            <w:tcW w:w="5802" w:type="dxa"/>
          </w:tcPr>
          <w:p w14:paraId="3ED0A755" w14:textId="6F3DCC6B" w:rsidR="00D71F08" w:rsidRPr="00CB485D" w:rsidRDefault="00D71F08" w:rsidP="00D71F08"/>
        </w:tc>
      </w:tr>
      <w:tr w:rsidR="005B6F61" w14:paraId="36ACBA2A" w14:textId="77777777" w:rsidTr="002E2ED2">
        <w:tc>
          <w:tcPr>
            <w:tcW w:w="868" w:type="dxa"/>
            <w:vAlign w:val="top"/>
          </w:tcPr>
          <w:p w14:paraId="36575BB2" w14:textId="3F0BEFA5" w:rsidR="005B6F61" w:rsidRDefault="005B6F61" w:rsidP="005B6F61">
            <w:pPr>
              <w:jc w:val="center"/>
            </w:pPr>
          </w:p>
        </w:tc>
        <w:tc>
          <w:tcPr>
            <w:tcW w:w="2123" w:type="dxa"/>
            <w:vAlign w:val="top"/>
          </w:tcPr>
          <w:p w14:paraId="50659B6C" w14:textId="40134A08" w:rsidR="005B6F61" w:rsidRDefault="005B6F61" w:rsidP="005B6F61"/>
        </w:tc>
        <w:tc>
          <w:tcPr>
            <w:tcW w:w="3255" w:type="dxa"/>
            <w:vAlign w:val="top"/>
          </w:tcPr>
          <w:p w14:paraId="65085D51" w14:textId="77BD9BEA" w:rsidR="005B6F61" w:rsidRDefault="005B6F61" w:rsidP="005B6F61"/>
        </w:tc>
        <w:tc>
          <w:tcPr>
            <w:tcW w:w="3115" w:type="dxa"/>
            <w:vAlign w:val="top"/>
          </w:tcPr>
          <w:p w14:paraId="0CF0D986" w14:textId="2CA60293" w:rsidR="005B6F61" w:rsidRDefault="005B6F61" w:rsidP="005B6F61"/>
        </w:tc>
        <w:tc>
          <w:tcPr>
            <w:tcW w:w="5802" w:type="dxa"/>
          </w:tcPr>
          <w:p w14:paraId="0ED5AF24" w14:textId="064F5614" w:rsidR="005B6F61" w:rsidRPr="00CB485D" w:rsidRDefault="005B6F61" w:rsidP="005B6F61"/>
        </w:tc>
      </w:tr>
      <w:tr w:rsidR="005B6F61" w14:paraId="136A6068" w14:textId="77777777" w:rsidTr="002E2ED2">
        <w:tc>
          <w:tcPr>
            <w:tcW w:w="868" w:type="dxa"/>
            <w:vAlign w:val="top"/>
          </w:tcPr>
          <w:p w14:paraId="32DC70C5" w14:textId="550B2A0F" w:rsidR="005B6F61" w:rsidRDefault="005B6F61" w:rsidP="005B6F61">
            <w:pPr>
              <w:jc w:val="center"/>
            </w:pPr>
          </w:p>
        </w:tc>
        <w:tc>
          <w:tcPr>
            <w:tcW w:w="2123" w:type="dxa"/>
            <w:vAlign w:val="top"/>
          </w:tcPr>
          <w:p w14:paraId="4DDF0D3B" w14:textId="46EEDFC4" w:rsidR="005B6F61" w:rsidRDefault="005B6F61" w:rsidP="005B6F61"/>
        </w:tc>
        <w:tc>
          <w:tcPr>
            <w:tcW w:w="3255" w:type="dxa"/>
            <w:vAlign w:val="top"/>
          </w:tcPr>
          <w:p w14:paraId="010B7E35" w14:textId="61AC2437" w:rsidR="005B6F61" w:rsidRPr="00721AC4" w:rsidRDefault="005B6F61" w:rsidP="005B6F61"/>
        </w:tc>
        <w:tc>
          <w:tcPr>
            <w:tcW w:w="3115" w:type="dxa"/>
            <w:vAlign w:val="top"/>
          </w:tcPr>
          <w:p w14:paraId="30F56EB4" w14:textId="2C43FA87" w:rsidR="005B6F61" w:rsidRDefault="005B6F61" w:rsidP="005B6F61"/>
        </w:tc>
        <w:tc>
          <w:tcPr>
            <w:tcW w:w="5802" w:type="dxa"/>
          </w:tcPr>
          <w:p w14:paraId="52A4B2C0" w14:textId="47F56582" w:rsidR="005B6F61" w:rsidRPr="00CB485D" w:rsidRDefault="005B6F61" w:rsidP="005B6F61"/>
        </w:tc>
      </w:tr>
      <w:tr w:rsidR="005B6F61" w14:paraId="4AE85E35" w14:textId="77777777" w:rsidTr="006A2810">
        <w:trPr>
          <w:trHeight w:val="410"/>
        </w:trPr>
        <w:tc>
          <w:tcPr>
            <w:tcW w:w="868" w:type="dxa"/>
            <w:vAlign w:val="top"/>
          </w:tcPr>
          <w:p w14:paraId="7B7ADE7B" w14:textId="6BBED81E" w:rsidR="005B6F61" w:rsidRDefault="005B6F61" w:rsidP="005B6F61">
            <w:pPr>
              <w:jc w:val="center"/>
            </w:pPr>
          </w:p>
        </w:tc>
        <w:tc>
          <w:tcPr>
            <w:tcW w:w="2123" w:type="dxa"/>
            <w:vAlign w:val="top"/>
          </w:tcPr>
          <w:p w14:paraId="33B60BBF" w14:textId="2FD3CF27" w:rsidR="005B6F61" w:rsidRDefault="005B6F61" w:rsidP="005B6F61"/>
        </w:tc>
        <w:tc>
          <w:tcPr>
            <w:tcW w:w="3255" w:type="dxa"/>
            <w:vAlign w:val="top"/>
          </w:tcPr>
          <w:p w14:paraId="69ED69FD" w14:textId="4CBF10BA" w:rsidR="005B6F61" w:rsidRPr="00721AC4" w:rsidRDefault="005B6F61" w:rsidP="005B6F61"/>
        </w:tc>
        <w:tc>
          <w:tcPr>
            <w:tcW w:w="3115" w:type="dxa"/>
            <w:vAlign w:val="top"/>
          </w:tcPr>
          <w:p w14:paraId="5407F350" w14:textId="082C8AC1" w:rsidR="005B6F61" w:rsidRDefault="005B6F61" w:rsidP="005B6F61"/>
        </w:tc>
        <w:tc>
          <w:tcPr>
            <w:tcW w:w="5802" w:type="dxa"/>
          </w:tcPr>
          <w:p w14:paraId="500E2D30" w14:textId="285962B5" w:rsidR="005B6F61" w:rsidRPr="00CB485D" w:rsidRDefault="005B6F61" w:rsidP="005B6F61"/>
        </w:tc>
      </w:tr>
      <w:tr w:rsidR="00CC522D" w14:paraId="4B1E27CF" w14:textId="77777777" w:rsidTr="002E2ED2">
        <w:tc>
          <w:tcPr>
            <w:tcW w:w="868" w:type="dxa"/>
            <w:vAlign w:val="top"/>
          </w:tcPr>
          <w:p w14:paraId="6D2EA9E8" w14:textId="58831C5A" w:rsidR="00CC522D" w:rsidRDefault="00CC522D" w:rsidP="00CC522D">
            <w:pPr>
              <w:jc w:val="center"/>
            </w:pPr>
          </w:p>
        </w:tc>
        <w:tc>
          <w:tcPr>
            <w:tcW w:w="2123" w:type="dxa"/>
            <w:vAlign w:val="top"/>
          </w:tcPr>
          <w:p w14:paraId="32392118" w14:textId="1F0D33A6" w:rsidR="00CC522D" w:rsidRPr="00951C0B" w:rsidRDefault="00CC522D" w:rsidP="00CC522D"/>
        </w:tc>
        <w:tc>
          <w:tcPr>
            <w:tcW w:w="3255" w:type="dxa"/>
            <w:vAlign w:val="top"/>
          </w:tcPr>
          <w:p w14:paraId="54B75A47" w14:textId="35372181" w:rsidR="00CC522D" w:rsidRPr="00CB485D" w:rsidRDefault="00CC522D" w:rsidP="00CC522D"/>
        </w:tc>
        <w:tc>
          <w:tcPr>
            <w:tcW w:w="3115" w:type="dxa"/>
            <w:vAlign w:val="top"/>
          </w:tcPr>
          <w:p w14:paraId="190F375A" w14:textId="2CF7B067" w:rsidR="00CC522D" w:rsidRDefault="00CC522D" w:rsidP="00CC522D"/>
        </w:tc>
        <w:tc>
          <w:tcPr>
            <w:tcW w:w="5802" w:type="dxa"/>
          </w:tcPr>
          <w:p w14:paraId="77CB3E33" w14:textId="1375E5A5" w:rsidR="00CC522D" w:rsidRPr="00CB485D" w:rsidRDefault="00CC522D" w:rsidP="00CC522D"/>
        </w:tc>
      </w:tr>
      <w:tr w:rsidR="003256B3" w14:paraId="3A012532" w14:textId="77777777" w:rsidTr="002E2ED2">
        <w:tc>
          <w:tcPr>
            <w:tcW w:w="868" w:type="dxa"/>
            <w:vAlign w:val="top"/>
          </w:tcPr>
          <w:p w14:paraId="7662C0E3" w14:textId="02BA1D33" w:rsidR="003256B3" w:rsidRDefault="003256B3" w:rsidP="00CC522D">
            <w:pPr>
              <w:jc w:val="center"/>
            </w:pPr>
          </w:p>
        </w:tc>
        <w:tc>
          <w:tcPr>
            <w:tcW w:w="2123" w:type="dxa"/>
            <w:vAlign w:val="top"/>
          </w:tcPr>
          <w:p w14:paraId="458EC471" w14:textId="2B554EBB" w:rsidR="003256B3" w:rsidRPr="00F71CB4" w:rsidRDefault="003256B3" w:rsidP="00CC522D">
            <w:pPr>
              <w:rPr>
                <w:rFonts w:ascii="Calibri" w:hAnsi="Calibri" w:cs="Calibri"/>
                <w:highlight w:val="yellow"/>
              </w:rPr>
            </w:pPr>
          </w:p>
        </w:tc>
        <w:tc>
          <w:tcPr>
            <w:tcW w:w="3255" w:type="dxa"/>
            <w:vAlign w:val="top"/>
          </w:tcPr>
          <w:p w14:paraId="1113062F" w14:textId="35C395C4" w:rsidR="003256B3" w:rsidRPr="00CB485D" w:rsidRDefault="003256B3" w:rsidP="00CC522D">
            <w:pPr>
              <w:rPr>
                <w:rFonts w:ascii="Calibri" w:hAnsi="Calibri" w:cs="Calibri"/>
                <w:color w:val="000000"/>
                <w:sz w:val="22"/>
                <w:szCs w:val="22"/>
                <w:highlight w:val="yellow"/>
              </w:rPr>
            </w:pPr>
          </w:p>
        </w:tc>
        <w:tc>
          <w:tcPr>
            <w:tcW w:w="3115" w:type="dxa"/>
            <w:vAlign w:val="top"/>
          </w:tcPr>
          <w:p w14:paraId="21E0F877" w14:textId="0E88EB9D" w:rsidR="003256B3" w:rsidRPr="00F71CB4" w:rsidRDefault="003256B3" w:rsidP="00CC522D">
            <w:pPr>
              <w:rPr>
                <w:highlight w:val="yellow"/>
              </w:rPr>
            </w:pPr>
          </w:p>
        </w:tc>
        <w:tc>
          <w:tcPr>
            <w:tcW w:w="5802" w:type="dxa"/>
          </w:tcPr>
          <w:p w14:paraId="4EA8BA55" w14:textId="38E3999D" w:rsidR="003256B3" w:rsidRPr="00CB485D" w:rsidRDefault="003256B3" w:rsidP="00CC522D">
            <w:pPr>
              <w:rPr>
                <w:highlight w:val="yellow"/>
              </w:rPr>
            </w:pPr>
          </w:p>
        </w:tc>
      </w:tr>
      <w:tr w:rsidR="00CC522D" w14:paraId="613C7BD8" w14:textId="77777777" w:rsidTr="002E2ED2">
        <w:tc>
          <w:tcPr>
            <w:tcW w:w="868" w:type="dxa"/>
            <w:vAlign w:val="top"/>
          </w:tcPr>
          <w:p w14:paraId="146FD6AE" w14:textId="771B669C" w:rsidR="00CC522D" w:rsidRDefault="00CC522D" w:rsidP="00CC522D">
            <w:pPr>
              <w:jc w:val="center"/>
            </w:pPr>
          </w:p>
        </w:tc>
        <w:tc>
          <w:tcPr>
            <w:tcW w:w="2123" w:type="dxa"/>
            <w:vAlign w:val="top"/>
          </w:tcPr>
          <w:p w14:paraId="218B9E2A" w14:textId="3E3E4CF7" w:rsidR="00CC522D" w:rsidRPr="00951C0B" w:rsidRDefault="00CC522D" w:rsidP="00CC522D"/>
        </w:tc>
        <w:tc>
          <w:tcPr>
            <w:tcW w:w="3255" w:type="dxa"/>
            <w:vAlign w:val="top"/>
          </w:tcPr>
          <w:p w14:paraId="043F79A4" w14:textId="77777777" w:rsidR="00CC522D" w:rsidRPr="00721AC4" w:rsidRDefault="00CC522D" w:rsidP="00CC522D"/>
        </w:tc>
        <w:tc>
          <w:tcPr>
            <w:tcW w:w="3115" w:type="dxa"/>
            <w:vAlign w:val="top"/>
          </w:tcPr>
          <w:p w14:paraId="122A4DE4" w14:textId="263E4734" w:rsidR="00CC522D" w:rsidRDefault="00CC522D" w:rsidP="00CC522D"/>
        </w:tc>
        <w:tc>
          <w:tcPr>
            <w:tcW w:w="5802" w:type="dxa"/>
          </w:tcPr>
          <w:p w14:paraId="7BFAD7FA" w14:textId="38FEE905" w:rsidR="00CC522D" w:rsidRPr="00CB485D" w:rsidRDefault="00CC522D" w:rsidP="00CC522D"/>
        </w:tc>
      </w:tr>
      <w:tr w:rsidR="00CC522D" w14:paraId="2865E43A" w14:textId="77777777" w:rsidTr="002E2ED2">
        <w:tc>
          <w:tcPr>
            <w:tcW w:w="868" w:type="dxa"/>
            <w:vAlign w:val="top"/>
          </w:tcPr>
          <w:p w14:paraId="1CEBB8D2" w14:textId="66D153EE" w:rsidR="00CC522D" w:rsidRDefault="00CC522D" w:rsidP="00CC522D">
            <w:pPr>
              <w:jc w:val="center"/>
            </w:pPr>
          </w:p>
        </w:tc>
        <w:tc>
          <w:tcPr>
            <w:tcW w:w="2123" w:type="dxa"/>
            <w:vAlign w:val="top"/>
          </w:tcPr>
          <w:p w14:paraId="1A1E020B" w14:textId="7840BE4C" w:rsidR="00CC522D" w:rsidRPr="00001715" w:rsidRDefault="00CC522D" w:rsidP="00CC522D">
            <w:pPr>
              <w:rPr>
                <w:rFonts w:ascii="Calibri" w:hAnsi="Calibri" w:cs="Calibri"/>
              </w:rPr>
            </w:pPr>
          </w:p>
        </w:tc>
        <w:tc>
          <w:tcPr>
            <w:tcW w:w="3255" w:type="dxa"/>
            <w:vAlign w:val="top"/>
          </w:tcPr>
          <w:p w14:paraId="0C412ADA" w14:textId="699E4818" w:rsidR="00CC522D" w:rsidRPr="00CB485D" w:rsidRDefault="00CC522D" w:rsidP="00CC522D">
            <w:pPr>
              <w:rPr>
                <w:rFonts w:ascii="Calibri" w:hAnsi="Calibri" w:cs="Calibri"/>
                <w:color w:val="000000"/>
                <w:sz w:val="22"/>
                <w:szCs w:val="22"/>
              </w:rPr>
            </w:pPr>
          </w:p>
        </w:tc>
        <w:tc>
          <w:tcPr>
            <w:tcW w:w="3115" w:type="dxa"/>
            <w:vAlign w:val="top"/>
          </w:tcPr>
          <w:p w14:paraId="3B15B248" w14:textId="357F243F" w:rsidR="00CC522D" w:rsidRPr="00520A52" w:rsidRDefault="00CC522D" w:rsidP="00CC522D"/>
        </w:tc>
        <w:tc>
          <w:tcPr>
            <w:tcW w:w="5802" w:type="dxa"/>
          </w:tcPr>
          <w:p w14:paraId="4A6539C4" w14:textId="713C686D" w:rsidR="00CC522D" w:rsidRPr="00CB485D" w:rsidRDefault="00CC522D" w:rsidP="00CC522D"/>
        </w:tc>
      </w:tr>
      <w:tr w:rsidR="00CC522D" w14:paraId="60CBC053" w14:textId="77777777" w:rsidTr="002E2ED2">
        <w:tc>
          <w:tcPr>
            <w:tcW w:w="868" w:type="dxa"/>
            <w:vAlign w:val="top"/>
          </w:tcPr>
          <w:p w14:paraId="56172648" w14:textId="68B509F7" w:rsidR="00CC522D" w:rsidRDefault="00CC522D" w:rsidP="00CC522D">
            <w:pPr>
              <w:jc w:val="center"/>
            </w:pPr>
          </w:p>
        </w:tc>
        <w:tc>
          <w:tcPr>
            <w:tcW w:w="2123" w:type="dxa"/>
            <w:vAlign w:val="top"/>
          </w:tcPr>
          <w:p w14:paraId="51247118" w14:textId="1499BB59" w:rsidR="00CC522D" w:rsidRPr="00005BC0" w:rsidRDefault="00CC522D" w:rsidP="00CC522D"/>
        </w:tc>
        <w:tc>
          <w:tcPr>
            <w:tcW w:w="3255" w:type="dxa"/>
            <w:vAlign w:val="top"/>
          </w:tcPr>
          <w:p w14:paraId="7E1396DB" w14:textId="77777777" w:rsidR="00CC522D" w:rsidRPr="00CB485D" w:rsidRDefault="00CC522D" w:rsidP="00CC522D"/>
        </w:tc>
        <w:tc>
          <w:tcPr>
            <w:tcW w:w="3115" w:type="dxa"/>
            <w:vAlign w:val="top"/>
          </w:tcPr>
          <w:p w14:paraId="508F5A66" w14:textId="654148FB" w:rsidR="00CC522D" w:rsidRPr="00520A52" w:rsidRDefault="00CC522D" w:rsidP="00CC522D"/>
        </w:tc>
        <w:tc>
          <w:tcPr>
            <w:tcW w:w="5802" w:type="dxa"/>
          </w:tcPr>
          <w:p w14:paraId="268BEB39" w14:textId="078DC814" w:rsidR="00CC522D" w:rsidRPr="00CB485D" w:rsidRDefault="00CC522D" w:rsidP="00CC522D"/>
        </w:tc>
      </w:tr>
      <w:tr w:rsidR="005E4D85" w14:paraId="5784CB6B" w14:textId="77777777" w:rsidTr="002E2ED2">
        <w:tc>
          <w:tcPr>
            <w:tcW w:w="868" w:type="dxa"/>
            <w:vAlign w:val="top"/>
          </w:tcPr>
          <w:p w14:paraId="02A7F554" w14:textId="7DF88E13" w:rsidR="005E4D85" w:rsidRDefault="005E4D85" w:rsidP="005E4D85">
            <w:pPr>
              <w:jc w:val="center"/>
            </w:pPr>
          </w:p>
        </w:tc>
        <w:tc>
          <w:tcPr>
            <w:tcW w:w="2123" w:type="dxa"/>
            <w:vAlign w:val="top"/>
          </w:tcPr>
          <w:p w14:paraId="007B405B" w14:textId="7A0A735C" w:rsidR="005E4D85" w:rsidRPr="00005BC0" w:rsidRDefault="005E4D85" w:rsidP="005E4D85">
            <w:pPr>
              <w:rPr>
                <w:rFonts w:ascii="Calibri" w:hAnsi="Calibri" w:cs="Calibri"/>
              </w:rPr>
            </w:pPr>
          </w:p>
        </w:tc>
        <w:tc>
          <w:tcPr>
            <w:tcW w:w="3255" w:type="dxa"/>
            <w:vAlign w:val="top"/>
          </w:tcPr>
          <w:p w14:paraId="13609651" w14:textId="20FE7D85" w:rsidR="005E4D85" w:rsidRPr="00CB485D" w:rsidRDefault="005E4D85" w:rsidP="005E4D85">
            <w:pPr>
              <w:rPr>
                <w:rFonts w:ascii="Calibri" w:hAnsi="Calibri" w:cs="Calibri"/>
                <w:color w:val="000000"/>
                <w:sz w:val="22"/>
                <w:szCs w:val="22"/>
              </w:rPr>
            </w:pPr>
          </w:p>
        </w:tc>
        <w:tc>
          <w:tcPr>
            <w:tcW w:w="3115" w:type="dxa"/>
            <w:vAlign w:val="top"/>
          </w:tcPr>
          <w:p w14:paraId="7B734ED3" w14:textId="044C3142" w:rsidR="005E4D85" w:rsidRPr="00520A52" w:rsidRDefault="005E4D85" w:rsidP="005E4D85"/>
        </w:tc>
        <w:tc>
          <w:tcPr>
            <w:tcW w:w="5802" w:type="dxa"/>
          </w:tcPr>
          <w:p w14:paraId="11A3E494" w14:textId="14A98731" w:rsidR="005E4D85" w:rsidRPr="00CB485D" w:rsidRDefault="005E4D85" w:rsidP="005E4D85"/>
        </w:tc>
      </w:tr>
      <w:tr w:rsidR="005E4D85" w14:paraId="363AE049" w14:textId="77777777" w:rsidTr="002E2ED2">
        <w:tc>
          <w:tcPr>
            <w:tcW w:w="868" w:type="dxa"/>
            <w:vAlign w:val="top"/>
          </w:tcPr>
          <w:p w14:paraId="2E99DDEC" w14:textId="2F0BB198" w:rsidR="005E4D85" w:rsidRDefault="005E4D85" w:rsidP="005E4D85">
            <w:pPr>
              <w:jc w:val="center"/>
            </w:pPr>
          </w:p>
        </w:tc>
        <w:tc>
          <w:tcPr>
            <w:tcW w:w="2123" w:type="dxa"/>
            <w:vAlign w:val="top"/>
          </w:tcPr>
          <w:p w14:paraId="5FE36573" w14:textId="22CD0A2A" w:rsidR="005E4D85" w:rsidRPr="00005BC0" w:rsidRDefault="005E4D85" w:rsidP="005E4D85">
            <w:pPr>
              <w:rPr>
                <w:rFonts w:ascii="Calibri" w:hAnsi="Calibri" w:cs="Calibri"/>
              </w:rPr>
            </w:pPr>
          </w:p>
        </w:tc>
        <w:tc>
          <w:tcPr>
            <w:tcW w:w="3255" w:type="dxa"/>
            <w:vAlign w:val="top"/>
          </w:tcPr>
          <w:p w14:paraId="31B7C7E4" w14:textId="77777777" w:rsidR="005E4D85" w:rsidRPr="00CB485D" w:rsidRDefault="005E4D85" w:rsidP="005E4D85">
            <w:pPr>
              <w:rPr>
                <w:rFonts w:ascii="Calibri" w:hAnsi="Calibri" w:cs="Calibri"/>
                <w:color w:val="000000"/>
                <w:sz w:val="22"/>
                <w:szCs w:val="22"/>
              </w:rPr>
            </w:pPr>
          </w:p>
        </w:tc>
        <w:tc>
          <w:tcPr>
            <w:tcW w:w="3115" w:type="dxa"/>
            <w:vAlign w:val="top"/>
          </w:tcPr>
          <w:p w14:paraId="727C4ADE" w14:textId="436F6045" w:rsidR="005E4D85" w:rsidRPr="00520A52" w:rsidRDefault="005E4D85" w:rsidP="005E4D85"/>
        </w:tc>
        <w:tc>
          <w:tcPr>
            <w:tcW w:w="5802" w:type="dxa"/>
          </w:tcPr>
          <w:p w14:paraId="25512D12" w14:textId="4281A37B" w:rsidR="005E4D85" w:rsidRPr="00CB485D" w:rsidRDefault="005E4D85" w:rsidP="005E4D85"/>
        </w:tc>
      </w:tr>
      <w:tr w:rsidR="005E4D85" w14:paraId="5E835BA4" w14:textId="77777777" w:rsidTr="002E2ED2">
        <w:tc>
          <w:tcPr>
            <w:tcW w:w="868" w:type="dxa"/>
            <w:vAlign w:val="top"/>
          </w:tcPr>
          <w:p w14:paraId="798532E3" w14:textId="0800BD0C" w:rsidR="005E4D85" w:rsidRDefault="005E4D85" w:rsidP="005E4D85">
            <w:pPr>
              <w:jc w:val="center"/>
            </w:pPr>
          </w:p>
        </w:tc>
        <w:tc>
          <w:tcPr>
            <w:tcW w:w="2123" w:type="dxa"/>
            <w:vAlign w:val="top"/>
          </w:tcPr>
          <w:p w14:paraId="05FE1725" w14:textId="5FC79DE1" w:rsidR="005E4D85" w:rsidRPr="00005BC0" w:rsidRDefault="005E4D85" w:rsidP="005E4D85">
            <w:pPr>
              <w:rPr>
                <w:rFonts w:ascii="Calibri" w:hAnsi="Calibri" w:cs="Calibri"/>
              </w:rPr>
            </w:pPr>
          </w:p>
        </w:tc>
        <w:tc>
          <w:tcPr>
            <w:tcW w:w="3255" w:type="dxa"/>
            <w:vAlign w:val="top"/>
          </w:tcPr>
          <w:p w14:paraId="7FCA9079" w14:textId="77777777" w:rsidR="005E4D85" w:rsidRPr="00CB485D" w:rsidRDefault="005E4D85" w:rsidP="005E4D85">
            <w:pPr>
              <w:rPr>
                <w:rFonts w:ascii="Calibri" w:hAnsi="Calibri" w:cs="Calibri"/>
                <w:color w:val="000000"/>
                <w:sz w:val="22"/>
                <w:szCs w:val="22"/>
              </w:rPr>
            </w:pPr>
          </w:p>
        </w:tc>
        <w:tc>
          <w:tcPr>
            <w:tcW w:w="3115" w:type="dxa"/>
            <w:vAlign w:val="top"/>
          </w:tcPr>
          <w:p w14:paraId="19156E57" w14:textId="6EA8E0DE" w:rsidR="005E4D85" w:rsidRPr="00520A52" w:rsidRDefault="005E4D85" w:rsidP="005E4D85"/>
        </w:tc>
        <w:tc>
          <w:tcPr>
            <w:tcW w:w="5802" w:type="dxa"/>
          </w:tcPr>
          <w:p w14:paraId="6636C729" w14:textId="7F250379" w:rsidR="005E4D85" w:rsidRPr="00CB485D" w:rsidRDefault="005E4D85" w:rsidP="005E4D85"/>
        </w:tc>
      </w:tr>
      <w:tr w:rsidR="005E4D85" w14:paraId="62A02EE5" w14:textId="77777777" w:rsidTr="002E2ED2">
        <w:tc>
          <w:tcPr>
            <w:tcW w:w="868" w:type="dxa"/>
            <w:vAlign w:val="top"/>
          </w:tcPr>
          <w:p w14:paraId="2E221499" w14:textId="73C7F8FB" w:rsidR="005E4D85" w:rsidRDefault="005E4D85" w:rsidP="005E4D85">
            <w:pPr>
              <w:jc w:val="center"/>
            </w:pPr>
          </w:p>
        </w:tc>
        <w:tc>
          <w:tcPr>
            <w:tcW w:w="2123" w:type="dxa"/>
            <w:vAlign w:val="top"/>
          </w:tcPr>
          <w:p w14:paraId="6C7D104A" w14:textId="4C870B43" w:rsidR="005E4D85" w:rsidRPr="00005BC0" w:rsidRDefault="005E4D85" w:rsidP="005E4D85">
            <w:pPr>
              <w:rPr>
                <w:rFonts w:ascii="Calibri" w:hAnsi="Calibri" w:cs="Calibri"/>
              </w:rPr>
            </w:pPr>
          </w:p>
        </w:tc>
        <w:tc>
          <w:tcPr>
            <w:tcW w:w="3255" w:type="dxa"/>
            <w:vAlign w:val="top"/>
          </w:tcPr>
          <w:p w14:paraId="14E6D781" w14:textId="3C0FFDC4" w:rsidR="005E4D85" w:rsidRPr="00CB485D" w:rsidRDefault="005E4D85" w:rsidP="0003750C">
            <w:pPr>
              <w:rPr>
                <w:rFonts w:ascii="Calibri" w:hAnsi="Calibri" w:cs="Calibri"/>
                <w:color w:val="000000"/>
                <w:sz w:val="22"/>
                <w:szCs w:val="22"/>
              </w:rPr>
            </w:pPr>
          </w:p>
        </w:tc>
        <w:tc>
          <w:tcPr>
            <w:tcW w:w="3115" w:type="dxa"/>
            <w:vAlign w:val="top"/>
          </w:tcPr>
          <w:p w14:paraId="76E623A3" w14:textId="6F5F74C8" w:rsidR="005E4D85" w:rsidRPr="00520A52" w:rsidRDefault="005E4D85" w:rsidP="005E4D85"/>
        </w:tc>
        <w:tc>
          <w:tcPr>
            <w:tcW w:w="5802" w:type="dxa"/>
          </w:tcPr>
          <w:p w14:paraId="75F211C2" w14:textId="1F6135F3" w:rsidR="005E4D85" w:rsidRPr="00CB485D" w:rsidRDefault="005E4D85" w:rsidP="005E4D85"/>
        </w:tc>
      </w:tr>
      <w:tr w:rsidR="005E4D85" w14:paraId="4B6F8722" w14:textId="77777777" w:rsidTr="002E2ED2">
        <w:tc>
          <w:tcPr>
            <w:tcW w:w="868" w:type="dxa"/>
            <w:vAlign w:val="top"/>
          </w:tcPr>
          <w:p w14:paraId="1DCCA9AB" w14:textId="56C78385" w:rsidR="005E4D85" w:rsidRDefault="005E4D85" w:rsidP="005E4D85">
            <w:pPr>
              <w:jc w:val="center"/>
            </w:pPr>
          </w:p>
        </w:tc>
        <w:tc>
          <w:tcPr>
            <w:tcW w:w="2123" w:type="dxa"/>
            <w:vAlign w:val="top"/>
          </w:tcPr>
          <w:p w14:paraId="4F95C64F" w14:textId="693CA65F" w:rsidR="005E4D85" w:rsidRPr="00005BC0" w:rsidRDefault="005E4D85" w:rsidP="005E4D85">
            <w:pPr>
              <w:rPr>
                <w:rFonts w:ascii="Calibri" w:hAnsi="Calibri" w:cs="Calibri"/>
              </w:rPr>
            </w:pPr>
          </w:p>
        </w:tc>
        <w:tc>
          <w:tcPr>
            <w:tcW w:w="3255" w:type="dxa"/>
            <w:vAlign w:val="top"/>
          </w:tcPr>
          <w:p w14:paraId="3FE59F96" w14:textId="77777777" w:rsidR="005E4D85" w:rsidRPr="00CB485D" w:rsidRDefault="005E4D85" w:rsidP="005E4D85">
            <w:pPr>
              <w:rPr>
                <w:rFonts w:ascii="Calibri" w:hAnsi="Calibri" w:cs="Calibri"/>
                <w:color w:val="000000"/>
                <w:sz w:val="22"/>
                <w:szCs w:val="22"/>
              </w:rPr>
            </w:pPr>
          </w:p>
        </w:tc>
        <w:tc>
          <w:tcPr>
            <w:tcW w:w="3115" w:type="dxa"/>
            <w:vAlign w:val="top"/>
          </w:tcPr>
          <w:p w14:paraId="672823FE" w14:textId="0FDB4041" w:rsidR="005E4D85" w:rsidRPr="00520A52" w:rsidRDefault="005E4D85" w:rsidP="005E4D85"/>
        </w:tc>
        <w:tc>
          <w:tcPr>
            <w:tcW w:w="5802" w:type="dxa"/>
          </w:tcPr>
          <w:p w14:paraId="09F9B3B3" w14:textId="59A7A7BF" w:rsidR="005E4D85" w:rsidRPr="00CB485D" w:rsidRDefault="005E4D85" w:rsidP="005E4D85"/>
        </w:tc>
      </w:tr>
      <w:tr w:rsidR="005E4D85" w14:paraId="56AE06DA" w14:textId="77777777" w:rsidTr="002E2ED2">
        <w:tc>
          <w:tcPr>
            <w:tcW w:w="868" w:type="dxa"/>
            <w:vAlign w:val="top"/>
          </w:tcPr>
          <w:p w14:paraId="214668A4" w14:textId="201B6BAE" w:rsidR="005E4D85" w:rsidRDefault="005E4D85" w:rsidP="005E4D85">
            <w:pPr>
              <w:jc w:val="center"/>
            </w:pPr>
          </w:p>
        </w:tc>
        <w:tc>
          <w:tcPr>
            <w:tcW w:w="2123" w:type="dxa"/>
            <w:vAlign w:val="top"/>
          </w:tcPr>
          <w:p w14:paraId="2529181F" w14:textId="18A8D5B6" w:rsidR="005E4D85" w:rsidRPr="00005BC0" w:rsidRDefault="005E4D85" w:rsidP="005E4D85">
            <w:pPr>
              <w:rPr>
                <w:rFonts w:ascii="Calibri" w:hAnsi="Calibri" w:cs="Calibri"/>
              </w:rPr>
            </w:pPr>
          </w:p>
        </w:tc>
        <w:tc>
          <w:tcPr>
            <w:tcW w:w="3255" w:type="dxa"/>
            <w:vAlign w:val="top"/>
          </w:tcPr>
          <w:p w14:paraId="348F2E1C" w14:textId="689B9C90" w:rsidR="005E4D85" w:rsidRPr="00CB485D" w:rsidRDefault="005E4D85" w:rsidP="005E4D85">
            <w:pPr>
              <w:rPr>
                <w:rFonts w:ascii="Calibri" w:hAnsi="Calibri" w:cs="Calibri"/>
                <w:color w:val="000000" w:themeColor="text1"/>
                <w:sz w:val="22"/>
                <w:szCs w:val="22"/>
              </w:rPr>
            </w:pPr>
          </w:p>
        </w:tc>
        <w:tc>
          <w:tcPr>
            <w:tcW w:w="3115" w:type="dxa"/>
            <w:vAlign w:val="top"/>
          </w:tcPr>
          <w:p w14:paraId="73E8C1A2" w14:textId="010ADC0F" w:rsidR="005E4D85" w:rsidRPr="00520A52" w:rsidRDefault="005E4D85" w:rsidP="005E4D85"/>
        </w:tc>
        <w:tc>
          <w:tcPr>
            <w:tcW w:w="5802" w:type="dxa"/>
          </w:tcPr>
          <w:p w14:paraId="43595F69" w14:textId="3F0D6C91" w:rsidR="005E4D85" w:rsidRPr="00CB485D" w:rsidRDefault="005E4D85" w:rsidP="005E4D85"/>
        </w:tc>
      </w:tr>
      <w:tr w:rsidR="005E4D85" w14:paraId="3C5EE5D9" w14:textId="77777777" w:rsidTr="002E2ED2">
        <w:tc>
          <w:tcPr>
            <w:tcW w:w="868" w:type="dxa"/>
            <w:vAlign w:val="top"/>
          </w:tcPr>
          <w:p w14:paraId="26D6AC8B" w14:textId="042E627B" w:rsidR="005E4D85" w:rsidRDefault="005E4D85" w:rsidP="005E4D85">
            <w:pPr>
              <w:jc w:val="center"/>
            </w:pPr>
          </w:p>
        </w:tc>
        <w:tc>
          <w:tcPr>
            <w:tcW w:w="2123" w:type="dxa"/>
            <w:vAlign w:val="top"/>
          </w:tcPr>
          <w:p w14:paraId="14A61B81" w14:textId="589FC3FB" w:rsidR="005E4D85" w:rsidRPr="00005BC0" w:rsidRDefault="005E4D85" w:rsidP="005E4D85">
            <w:pPr>
              <w:rPr>
                <w:rFonts w:ascii="Calibri" w:hAnsi="Calibri" w:cs="Calibri"/>
              </w:rPr>
            </w:pPr>
          </w:p>
        </w:tc>
        <w:tc>
          <w:tcPr>
            <w:tcW w:w="3255" w:type="dxa"/>
            <w:vAlign w:val="top"/>
          </w:tcPr>
          <w:p w14:paraId="4379D085" w14:textId="2FF4AD0E" w:rsidR="005E4D85" w:rsidRPr="00CB485D" w:rsidRDefault="005E4D85" w:rsidP="005E4D85">
            <w:pPr>
              <w:rPr>
                <w:rFonts w:ascii="Calibri" w:hAnsi="Calibri" w:cs="Calibri"/>
                <w:color w:val="000000" w:themeColor="text1"/>
                <w:sz w:val="22"/>
                <w:szCs w:val="22"/>
              </w:rPr>
            </w:pPr>
          </w:p>
        </w:tc>
        <w:tc>
          <w:tcPr>
            <w:tcW w:w="3115" w:type="dxa"/>
            <w:vAlign w:val="top"/>
          </w:tcPr>
          <w:p w14:paraId="3341620C" w14:textId="05087171" w:rsidR="005E4D85" w:rsidRPr="00520A52" w:rsidRDefault="005E4D85" w:rsidP="005E4D85"/>
        </w:tc>
        <w:tc>
          <w:tcPr>
            <w:tcW w:w="5802" w:type="dxa"/>
          </w:tcPr>
          <w:p w14:paraId="6E5B3721" w14:textId="56FEB8E8" w:rsidR="005E4D85" w:rsidRPr="00CB485D" w:rsidRDefault="005E4D85" w:rsidP="005E4D85"/>
        </w:tc>
      </w:tr>
      <w:tr w:rsidR="005E4D85" w14:paraId="606EB787" w14:textId="77777777" w:rsidTr="002E2ED2">
        <w:tc>
          <w:tcPr>
            <w:tcW w:w="868" w:type="dxa"/>
            <w:vAlign w:val="top"/>
          </w:tcPr>
          <w:p w14:paraId="1313AD1B" w14:textId="2C7149AC" w:rsidR="005E4D85" w:rsidRDefault="005E4D85" w:rsidP="005E4D85">
            <w:pPr>
              <w:jc w:val="center"/>
            </w:pPr>
          </w:p>
        </w:tc>
        <w:tc>
          <w:tcPr>
            <w:tcW w:w="2123" w:type="dxa"/>
            <w:vAlign w:val="top"/>
          </w:tcPr>
          <w:p w14:paraId="74E4A219" w14:textId="4BC1C114" w:rsidR="005E4D85" w:rsidRPr="00005BC0" w:rsidRDefault="005E4D85" w:rsidP="005E4D85">
            <w:pPr>
              <w:rPr>
                <w:rFonts w:ascii="Calibri" w:hAnsi="Calibri" w:cs="Calibri"/>
              </w:rPr>
            </w:pPr>
          </w:p>
        </w:tc>
        <w:tc>
          <w:tcPr>
            <w:tcW w:w="3255" w:type="dxa"/>
            <w:vAlign w:val="top"/>
          </w:tcPr>
          <w:p w14:paraId="022B8941" w14:textId="77777777" w:rsidR="005E4D85" w:rsidRPr="00CB485D" w:rsidRDefault="005E4D85" w:rsidP="005E4D85">
            <w:pPr>
              <w:rPr>
                <w:rFonts w:ascii="Calibri" w:hAnsi="Calibri" w:cs="Calibri"/>
                <w:color w:val="000000" w:themeColor="text1"/>
                <w:sz w:val="22"/>
                <w:szCs w:val="22"/>
              </w:rPr>
            </w:pPr>
          </w:p>
        </w:tc>
        <w:tc>
          <w:tcPr>
            <w:tcW w:w="3115" w:type="dxa"/>
            <w:vAlign w:val="top"/>
          </w:tcPr>
          <w:p w14:paraId="5B3D32F1" w14:textId="79E888C7" w:rsidR="005E4D85" w:rsidRPr="00520A52" w:rsidRDefault="005E4D85" w:rsidP="005E4D85"/>
        </w:tc>
        <w:tc>
          <w:tcPr>
            <w:tcW w:w="5802" w:type="dxa"/>
          </w:tcPr>
          <w:p w14:paraId="55D82776" w14:textId="5E3387AB" w:rsidR="005E4D85" w:rsidRPr="00CB485D" w:rsidRDefault="005E4D85" w:rsidP="005E4D85"/>
        </w:tc>
      </w:tr>
      <w:tr w:rsidR="005E4D85" w14:paraId="041C815F" w14:textId="77777777" w:rsidTr="002E2ED2">
        <w:tc>
          <w:tcPr>
            <w:tcW w:w="868" w:type="dxa"/>
            <w:vAlign w:val="top"/>
          </w:tcPr>
          <w:p w14:paraId="78EA0028" w14:textId="11242374" w:rsidR="005E4D85" w:rsidRDefault="005E4D85" w:rsidP="005E4D85">
            <w:pPr>
              <w:jc w:val="center"/>
            </w:pPr>
          </w:p>
        </w:tc>
        <w:tc>
          <w:tcPr>
            <w:tcW w:w="2123" w:type="dxa"/>
            <w:vAlign w:val="top"/>
          </w:tcPr>
          <w:p w14:paraId="4414FECF" w14:textId="335CF913" w:rsidR="005E4D85" w:rsidRPr="00005BC0" w:rsidRDefault="005E4D85" w:rsidP="005E4D85">
            <w:pPr>
              <w:rPr>
                <w:rFonts w:ascii="Calibri" w:hAnsi="Calibri" w:cs="Calibri"/>
              </w:rPr>
            </w:pPr>
          </w:p>
        </w:tc>
        <w:tc>
          <w:tcPr>
            <w:tcW w:w="3255" w:type="dxa"/>
            <w:vAlign w:val="top"/>
          </w:tcPr>
          <w:p w14:paraId="748023D6" w14:textId="77777777" w:rsidR="005E4D85" w:rsidRPr="00CB485D" w:rsidRDefault="005E4D85" w:rsidP="005E4D85">
            <w:pPr>
              <w:rPr>
                <w:rFonts w:ascii="Calibri" w:hAnsi="Calibri" w:cs="Calibri"/>
                <w:color w:val="000000" w:themeColor="text1"/>
                <w:sz w:val="22"/>
                <w:szCs w:val="22"/>
              </w:rPr>
            </w:pPr>
          </w:p>
        </w:tc>
        <w:tc>
          <w:tcPr>
            <w:tcW w:w="3115" w:type="dxa"/>
            <w:vAlign w:val="top"/>
          </w:tcPr>
          <w:p w14:paraId="72EBC45F" w14:textId="3B5B29BD" w:rsidR="005E4D85" w:rsidRPr="00520A52" w:rsidRDefault="005E4D85" w:rsidP="005E4D85"/>
        </w:tc>
        <w:tc>
          <w:tcPr>
            <w:tcW w:w="5802" w:type="dxa"/>
          </w:tcPr>
          <w:p w14:paraId="59D965A0" w14:textId="0284CA8D" w:rsidR="005E4D85" w:rsidRPr="00CB485D" w:rsidRDefault="005E4D85" w:rsidP="005E4D85"/>
        </w:tc>
      </w:tr>
      <w:tr w:rsidR="005E4D85" w14:paraId="25378E6B" w14:textId="77777777" w:rsidTr="00001715">
        <w:trPr>
          <w:trHeight w:val="1337"/>
        </w:trPr>
        <w:tc>
          <w:tcPr>
            <w:tcW w:w="868" w:type="dxa"/>
            <w:vAlign w:val="top"/>
          </w:tcPr>
          <w:p w14:paraId="505B8AEF" w14:textId="3890B592" w:rsidR="005E4D85" w:rsidRDefault="005E4D85" w:rsidP="005E4D85">
            <w:pPr>
              <w:jc w:val="center"/>
            </w:pPr>
          </w:p>
        </w:tc>
        <w:tc>
          <w:tcPr>
            <w:tcW w:w="2123" w:type="dxa"/>
            <w:vAlign w:val="top"/>
          </w:tcPr>
          <w:p w14:paraId="62EDCA6A" w14:textId="046D6D70" w:rsidR="005E4D85" w:rsidRPr="00005BC0" w:rsidRDefault="005E4D85" w:rsidP="005E4D85">
            <w:pPr>
              <w:rPr>
                <w:rFonts w:ascii="Calibri" w:hAnsi="Calibri" w:cs="Calibri"/>
              </w:rPr>
            </w:pPr>
          </w:p>
        </w:tc>
        <w:tc>
          <w:tcPr>
            <w:tcW w:w="3255" w:type="dxa"/>
            <w:vAlign w:val="top"/>
          </w:tcPr>
          <w:p w14:paraId="577B2B4F" w14:textId="77777777" w:rsidR="005E4D85" w:rsidRPr="00CB485D" w:rsidRDefault="005E4D85" w:rsidP="005E4D85">
            <w:pPr>
              <w:rPr>
                <w:rFonts w:ascii="Calibri" w:hAnsi="Calibri" w:cs="Calibri"/>
                <w:color w:val="000000" w:themeColor="text1"/>
                <w:sz w:val="22"/>
                <w:szCs w:val="22"/>
              </w:rPr>
            </w:pPr>
          </w:p>
        </w:tc>
        <w:tc>
          <w:tcPr>
            <w:tcW w:w="3115" w:type="dxa"/>
            <w:vAlign w:val="top"/>
          </w:tcPr>
          <w:p w14:paraId="2B3957A2" w14:textId="041A6A52" w:rsidR="005E4D85" w:rsidRPr="00520A52" w:rsidRDefault="005E4D85" w:rsidP="005E4D85"/>
        </w:tc>
        <w:tc>
          <w:tcPr>
            <w:tcW w:w="5802" w:type="dxa"/>
          </w:tcPr>
          <w:p w14:paraId="51E3A4D6" w14:textId="10CC2E57" w:rsidR="005E4D85" w:rsidRPr="00CB485D" w:rsidRDefault="005E4D85" w:rsidP="005E4D85"/>
        </w:tc>
      </w:tr>
      <w:tr w:rsidR="005E4D85" w14:paraId="45513829" w14:textId="77777777" w:rsidTr="002E2ED2">
        <w:tc>
          <w:tcPr>
            <w:tcW w:w="868" w:type="dxa"/>
            <w:vAlign w:val="top"/>
          </w:tcPr>
          <w:p w14:paraId="0D0DA80F" w14:textId="22927AFB" w:rsidR="005E4D85" w:rsidRDefault="005E4D85" w:rsidP="005E4D85">
            <w:pPr>
              <w:jc w:val="center"/>
            </w:pPr>
          </w:p>
        </w:tc>
        <w:tc>
          <w:tcPr>
            <w:tcW w:w="2123" w:type="dxa"/>
            <w:vAlign w:val="top"/>
          </w:tcPr>
          <w:p w14:paraId="5FF4FE5F" w14:textId="7BD747BE" w:rsidR="005E4D85" w:rsidRPr="00005BC0" w:rsidRDefault="005E4D85" w:rsidP="005E4D85">
            <w:pPr>
              <w:rPr>
                <w:rFonts w:ascii="Calibri" w:hAnsi="Calibri" w:cs="Calibri"/>
              </w:rPr>
            </w:pPr>
          </w:p>
        </w:tc>
        <w:tc>
          <w:tcPr>
            <w:tcW w:w="3255" w:type="dxa"/>
            <w:vAlign w:val="top"/>
          </w:tcPr>
          <w:p w14:paraId="54CF61D2" w14:textId="77777777" w:rsidR="005E4D85" w:rsidRPr="00CB485D" w:rsidRDefault="005E4D85" w:rsidP="005E4D85">
            <w:pPr>
              <w:rPr>
                <w:rFonts w:ascii="Calibri" w:hAnsi="Calibri" w:cs="Calibri"/>
                <w:color w:val="000000" w:themeColor="text1"/>
                <w:sz w:val="22"/>
                <w:szCs w:val="22"/>
              </w:rPr>
            </w:pPr>
          </w:p>
        </w:tc>
        <w:tc>
          <w:tcPr>
            <w:tcW w:w="3115" w:type="dxa"/>
            <w:vAlign w:val="top"/>
          </w:tcPr>
          <w:p w14:paraId="32E890ED" w14:textId="69083B49" w:rsidR="005E4D85" w:rsidRPr="00520A52" w:rsidRDefault="005E4D85" w:rsidP="005E4D85"/>
        </w:tc>
        <w:tc>
          <w:tcPr>
            <w:tcW w:w="5802" w:type="dxa"/>
          </w:tcPr>
          <w:p w14:paraId="1F0CB38F" w14:textId="750C0427" w:rsidR="005E4D85" w:rsidRPr="00CB485D" w:rsidRDefault="005E4D85" w:rsidP="005E4D85"/>
        </w:tc>
      </w:tr>
      <w:tr w:rsidR="005E4D85" w14:paraId="45598094" w14:textId="77777777" w:rsidTr="002E2ED2">
        <w:tc>
          <w:tcPr>
            <w:tcW w:w="868" w:type="dxa"/>
            <w:vAlign w:val="top"/>
          </w:tcPr>
          <w:p w14:paraId="11CBFF1C" w14:textId="6884B9F6" w:rsidR="005E4D85" w:rsidRDefault="005E4D85" w:rsidP="005E4D85">
            <w:pPr>
              <w:jc w:val="center"/>
            </w:pPr>
          </w:p>
        </w:tc>
        <w:tc>
          <w:tcPr>
            <w:tcW w:w="2123" w:type="dxa"/>
            <w:vAlign w:val="top"/>
          </w:tcPr>
          <w:p w14:paraId="5A069B9A" w14:textId="76472111" w:rsidR="005E4D85" w:rsidRPr="00005BC0" w:rsidRDefault="005E4D85" w:rsidP="005E4D85">
            <w:pPr>
              <w:rPr>
                <w:rFonts w:ascii="Calibri" w:hAnsi="Calibri" w:cs="Calibri"/>
              </w:rPr>
            </w:pPr>
          </w:p>
        </w:tc>
        <w:tc>
          <w:tcPr>
            <w:tcW w:w="3255" w:type="dxa"/>
            <w:vAlign w:val="top"/>
          </w:tcPr>
          <w:p w14:paraId="4A8C5942" w14:textId="77777777" w:rsidR="005E4D85" w:rsidRPr="00A83D00" w:rsidRDefault="005E4D85" w:rsidP="005E4D85">
            <w:pPr>
              <w:rPr>
                <w:rFonts w:ascii="Calibri" w:hAnsi="Calibri" w:cs="Calibri"/>
                <w:color w:val="000000" w:themeColor="text1"/>
                <w:sz w:val="22"/>
                <w:szCs w:val="22"/>
              </w:rPr>
            </w:pPr>
          </w:p>
        </w:tc>
        <w:tc>
          <w:tcPr>
            <w:tcW w:w="3115" w:type="dxa"/>
            <w:vAlign w:val="top"/>
          </w:tcPr>
          <w:p w14:paraId="05490B8D" w14:textId="439CED44" w:rsidR="005E4D85" w:rsidRPr="00001715" w:rsidRDefault="005E4D85" w:rsidP="005E4D85"/>
        </w:tc>
        <w:tc>
          <w:tcPr>
            <w:tcW w:w="5802" w:type="dxa"/>
          </w:tcPr>
          <w:p w14:paraId="5E4CDA24" w14:textId="0CE83744" w:rsidR="005E4D85" w:rsidRPr="00CB485D" w:rsidRDefault="005E4D85" w:rsidP="005E4D85"/>
        </w:tc>
      </w:tr>
      <w:tr w:rsidR="005E4D85" w14:paraId="39DCBE16" w14:textId="77777777" w:rsidTr="002E2ED2">
        <w:tc>
          <w:tcPr>
            <w:tcW w:w="868" w:type="dxa"/>
            <w:vAlign w:val="top"/>
          </w:tcPr>
          <w:p w14:paraId="2E71BA3B" w14:textId="46DEF6D9" w:rsidR="005E4D85" w:rsidRDefault="005E4D85" w:rsidP="005E4D85">
            <w:pPr>
              <w:jc w:val="center"/>
            </w:pPr>
          </w:p>
        </w:tc>
        <w:tc>
          <w:tcPr>
            <w:tcW w:w="2123" w:type="dxa"/>
            <w:vAlign w:val="top"/>
          </w:tcPr>
          <w:p w14:paraId="5C024046" w14:textId="1C130E7F" w:rsidR="005E4D85" w:rsidRPr="00001715" w:rsidRDefault="005E4D85" w:rsidP="005E4D85">
            <w:pPr>
              <w:rPr>
                <w:rFonts w:ascii="Calibri" w:hAnsi="Calibri" w:cs="Calibri"/>
              </w:rPr>
            </w:pPr>
          </w:p>
        </w:tc>
        <w:tc>
          <w:tcPr>
            <w:tcW w:w="3255" w:type="dxa"/>
            <w:vAlign w:val="top"/>
          </w:tcPr>
          <w:p w14:paraId="5D68AB46" w14:textId="27BA8114" w:rsidR="005E4D85" w:rsidRPr="00001715" w:rsidRDefault="005E4D85" w:rsidP="005E4D85">
            <w:pPr>
              <w:rPr>
                <w:rFonts w:ascii="Calibri" w:hAnsi="Calibri" w:cs="Calibri"/>
                <w:color w:val="000000"/>
                <w:sz w:val="22"/>
                <w:szCs w:val="22"/>
              </w:rPr>
            </w:pPr>
          </w:p>
        </w:tc>
        <w:tc>
          <w:tcPr>
            <w:tcW w:w="3115" w:type="dxa"/>
            <w:vAlign w:val="top"/>
          </w:tcPr>
          <w:p w14:paraId="137F8136" w14:textId="3D8E6DB2" w:rsidR="005E4D85" w:rsidRPr="00001715" w:rsidRDefault="005E4D85" w:rsidP="005E4D85"/>
        </w:tc>
        <w:tc>
          <w:tcPr>
            <w:tcW w:w="5802" w:type="dxa"/>
          </w:tcPr>
          <w:p w14:paraId="1D8CB3DC" w14:textId="21CC8170" w:rsidR="005E4D85" w:rsidRPr="00CB485D" w:rsidRDefault="005E4D85" w:rsidP="005E4D85"/>
        </w:tc>
      </w:tr>
      <w:tr w:rsidR="005E4D85" w14:paraId="695E4916" w14:textId="77777777" w:rsidTr="002E2ED2">
        <w:tc>
          <w:tcPr>
            <w:tcW w:w="868" w:type="dxa"/>
            <w:vAlign w:val="top"/>
          </w:tcPr>
          <w:p w14:paraId="3A9523FC" w14:textId="72B0AC8F" w:rsidR="005E4D85" w:rsidRDefault="005E4D85" w:rsidP="005E4D85">
            <w:pPr>
              <w:jc w:val="center"/>
            </w:pPr>
          </w:p>
        </w:tc>
        <w:tc>
          <w:tcPr>
            <w:tcW w:w="2123" w:type="dxa"/>
            <w:vAlign w:val="top"/>
          </w:tcPr>
          <w:p w14:paraId="06924BC6" w14:textId="259EF541" w:rsidR="005E4D85" w:rsidRPr="00001715" w:rsidRDefault="005E4D85" w:rsidP="005E4D85"/>
        </w:tc>
        <w:tc>
          <w:tcPr>
            <w:tcW w:w="3255" w:type="dxa"/>
            <w:vAlign w:val="top"/>
          </w:tcPr>
          <w:p w14:paraId="35719A83" w14:textId="69D18317" w:rsidR="005E4D85" w:rsidRPr="00001715" w:rsidRDefault="005E4D85" w:rsidP="005E4D85">
            <w:pPr>
              <w:rPr>
                <w:rFonts w:ascii="Calibri" w:hAnsi="Calibri" w:cs="Calibri"/>
                <w:color w:val="000000"/>
                <w:sz w:val="22"/>
                <w:szCs w:val="22"/>
              </w:rPr>
            </w:pPr>
          </w:p>
        </w:tc>
        <w:tc>
          <w:tcPr>
            <w:tcW w:w="3115" w:type="dxa"/>
            <w:vAlign w:val="top"/>
          </w:tcPr>
          <w:p w14:paraId="6241542D" w14:textId="3CE9A0FB" w:rsidR="005E4D85" w:rsidRPr="00001715" w:rsidRDefault="005E4D85" w:rsidP="005E4D85"/>
        </w:tc>
        <w:tc>
          <w:tcPr>
            <w:tcW w:w="5802" w:type="dxa"/>
          </w:tcPr>
          <w:p w14:paraId="7F473236" w14:textId="221FE6E5" w:rsidR="005E4D85" w:rsidRPr="00CB485D" w:rsidRDefault="005E4D85" w:rsidP="005E4D85"/>
        </w:tc>
      </w:tr>
      <w:tr w:rsidR="005E4D85" w14:paraId="74D7DC79" w14:textId="77777777" w:rsidTr="00303B85">
        <w:trPr>
          <w:trHeight w:val="1040"/>
        </w:trPr>
        <w:tc>
          <w:tcPr>
            <w:tcW w:w="868" w:type="dxa"/>
            <w:vAlign w:val="top"/>
          </w:tcPr>
          <w:p w14:paraId="3878E4BD" w14:textId="6114BD80" w:rsidR="005E4D85" w:rsidRDefault="005E4D85" w:rsidP="005E4D85">
            <w:pPr>
              <w:jc w:val="center"/>
            </w:pPr>
          </w:p>
        </w:tc>
        <w:tc>
          <w:tcPr>
            <w:tcW w:w="2123" w:type="dxa"/>
            <w:vAlign w:val="top"/>
          </w:tcPr>
          <w:p w14:paraId="10EBE72D" w14:textId="7ED8DFF5" w:rsidR="005E4D85" w:rsidRPr="00001715" w:rsidRDefault="005E4D85" w:rsidP="005E4D85"/>
        </w:tc>
        <w:tc>
          <w:tcPr>
            <w:tcW w:w="3255" w:type="dxa"/>
            <w:vAlign w:val="top"/>
          </w:tcPr>
          <w:p w14:paraId="45106BE2" w14:textId="77777777" w:rsidR="005E4D85" w:rsidRPr="00001715" w:rsidRDefault="005E4D85" w:rsidP="005E4D85">
            <w:pPr>
              <w:rPr>
                <w:rFonts w:ascii="Calibri" w:hAnsi="Calibri" w:cs="Calibri"/>
                <w:color w:val="000000"/>
                <w:sz w:val="22"/>
                <w:szCs w:val="22"/>
              </w:rPr>
            </w:pPr>
          </w:p>
        </w:tc>
        <w:tc>
          <w:tcPr>
            <w:tcW w:w="3115" w:type="dxa"/>
            <w:vAlign w:val="top"/>
          </w:tcPr>
          <w:p w14:paraId="2207A255" w14:textId="311FA886" w:rsidR="005E4D85" w:rsidRPr="00001715" w:rsidRDefault="005E4D85" w:rsidP="005E4D85"/>
        </w:tc>
        <w:tc>
          <w:tcPr>
            <w:tcW w:w="5802" w:type="dxa"/>
          </w:tcPr>
          <w:p w14:paraId="19EB5991" w14:textId="68D43C71" w:rsidR="005E4D85" w:rsidRPr="00CB485D" w:rsidRDefault="005E4D85" w:rsidP="005E4D85"/>
        </w:tc>
      </w:tr>
      <w:tr w:rsidR="005E4D85" w14:paraId="1318BA47" w14:textId="77777777" w:rsidTr="002E2ED2">
        <w:tc>
          <w:tcPr>
            <w:tcW w:w="868" w:type="dxa"/>
            <w:vAlign w:val="top"/>
          </w:tcPr>
          <w:p w14:paraId="7A000D0E" w14:textId="473BF48C" w:rsidR="005E4D85" w:rsidRDefault="005E4D85" w:rsidP="005E4D85">
            <w:pPr>
              <w:jc w:val="center"/>
            </w:pPr>
          </w:p>
        </w:tc>
        <w:tc>
          <w:tcPr>
            <w:tcW w:w="2123" w:type="dxa"/>
            <w:vAlign w:val="top"/>
          </w:tcPr>
          <w:p w14:paraId="6F01D489" w14:textId="73B6CF4F" w:rsidR="005E4D85" w:rsidRPr="00005BC0" w:rsidRDefault="005E4D85" w:rsidP="005E4D85">
            <w:pPr>
              <w:rPr>
                <w:rFonts w:ascii="Calibri" w:hAnsi="Calibri" w:cs="Calibri"/>
              </w:rPr>
            </w:pPr>
          </w:p>
        </w:tc>
        <w:tc>
          <w:tcPr>
            <w:tcW w:w="3255" w:type="dxa"/>
            <w:vAlign w:val="top"/>
          </w:tcPr>
          <w:p w14:paraId="34436EC0" w14:textId="3CA1F643" w:rsidR="005E4D85" w:rsidRDefault="005E4D85" w:rsidP="005E4D85">
            <w:pPr>
              <w:rPr>
                <w:rFonts w:ascii="Calibri" w:hAnsi="Calibri" w:cs="Calibri"/>
                <w:color w:val="000000"/>
                <w:sz w:val="22"/>
                <w:szCs w:val="22"/>
              </w:rPr>
            </w:pPr>
          </w:p>
        </w:tc>
        <w:tc>
          <w:tcPr>
            <w:tcW w:w="3115" w:type="dxa"/>
            <w:vAlign w:val="top"/>
          </w:tcPr>
          <w:p w14:paraId="19FC93A5" w14:textId="1EB9273F" w:rsidR="005E4D85" w:rsidRDefault="005E4D85" w:rsidP="005E4D85"/>
        </w:tc>
        <w:tc>
          <w:tcPr>
            <w:tcW w:w="5802" w:type="dxa"/>
          </w:tcPr>
          <w:p w14:paraId="09B8D6E5" w14:textId="2690DE9E" w:rsidR="005E4D85" w:rsidRPr="00CB485D" w:rsidRDefault="005E4D85" w:rsidP="005E4D85"/>
        </w:tc>
      </w:tr>
      <w:tr w:rsidR="005E4D85" w14:paraId="3B9C1FAE" w14:textId="77777777" w:rsidTr="002E2ED2">
        <w:tc>
          <w:tcPr>
            <w:tcW w:w="868" w:type="dxa"/>
            <w:vAlign w:val="top"/>
          </w:tcPr>
          <w:p w14:paraId="1F16083D" w14:textId="3942BB26" w:rsidR="005E4D85" w:rsidRDefault="005E4D85" w:rsidP="005E4D85">
            <w:pPr>
              <w:jc w:val="center"/>
            </w:pPr>
          </w:p>
        </w:tc>
        <w:tc>
          <w:tcPr>
            <w:tcW w:w="2123" w:type="dxa"/>
            <w:vAlign w:val="top"/>
          </w:tcPr>
          <w:p w14:paraId="2B46CED9" w14:textId="62217999" w:rsidR="005E4D85" w:rsidRDefault="005E4D85" w:rsidP="005E4D85"/>
        </w:tc>
        <w:tc>
          <w:tcPr>
            <w:tcW w:w="3255" w:type="dxa"/>
            <w:vAlign w:val="top"/>
          </w:tcPr>
          <w:p w14:paraId="567A27A2" w14:textId="77777777" w:rsidR="005E4D85" w:rsidRDefault="005E4D85" w:rsidP="005E4D85">
            <w:pPr>
              <w:rPr>
                <w:rFonts w:ascii="Calibri" w:hAnsi="Calibri" w:cs="Calibri"/>
                <w:color w:val="000000"/>
                <w:sz w:val="22"/>
                <w:szCs w:val="22"/>
              </w:rPr>
            </w:pPr>
          </w:p>
        </w:tc>
        <w:tc>
          <w:tcPr>
            <w:tcW w:w="3115" w:type="dxa"/>
            <w:vAlign w:val="top"/>
          </w:tcPr>
          <w:p w14:paraId="274F52A9" w14:textId="27210384" w:rsidR="005E4D85" w:rsidRDefault="005E4D85" w:rsidP="005E4D85"/>
        </w:tc>
        <w:tc>
          <w:tcPr>
            <w:tcW w:w="5802" w:type="dxa"/>
          </w:tcPr>
          <w:p w14:paraId="2922EAF2" w14:textId="4023592E" w:rsidR="005E4D85" w:rsidRPr="00CB485D" w:rsidRDefault="005E4D85" w:rsidP="005E4D85"/>
        </w:tc>
      </w:tr>
      <w:tr w:rsidR="005E4D85" w14:paraId="3FB0B870" w14:textId="77777777" w:rsidTr="002E2ED2">
        <w:tc>
          <w:tcPr>
            <w:tcW w:w="868" w:type="dxa"/>
            <w:vAlign w:val="top"/>
          </w:tcPr>
          <w:p w14:paraId="1896BBA2" w14:textId="6E3D3187" w:rsidR="005E4D85" w:rsidRDefault="005E4D85" w:rsidP="005E4D85">
            <w:pPr>
              <w:jc w:val="center"/>
            </w:pPr>
          </w:p>
        </w:tc>
        <w:tc>
          <w:tcPr>
            <w:tcW w:w="2123" w:type="dxa"/>
            <w:vAlign w:val="top"/>
          </w:tcPr>
          <w:p w14:paraId="69A8E2A8" w14:textId="50126F1B" w:rsidR="005E4D85" w:rsidRDefault="005E4D85" w:rsidP="005E4D85"/>
        </w:tc>
        <w:tc>
          <w:tcPr>
            <w:tcW w:w="3255" w:type="dxa"/>
            <w:vAlign w:val="top"/>
          </w:tcPr>
          <w:p w14:paraId="0F0C38B3" w14:textId="77777777" w:rsidR="005E4D85" w:rsidRDefault="005E4D85" w:rsidP="005E4D85">
            <w:pPr>
              <w:rPr>
                <w:rFonts w:ascii="Calibri" w:hAnsi="Calibri" w:cs="Calibri"/>
                <w:color w:val="000000"/>
                <w:sz w:val="22"/>
                <w:szCs w:val="22"/>
              </w:rPr>
            </w:pPr>
          </w:p>
        </w:tc>
        <w:tc>
          <w:tcPr>
            <w:tcW w:w="3115" w:type="dxa"/>
            <w:vAlign w:val="top"/>
          </w:tcPr>
          <w:p w14:paraId="62E7F38E" w14:textId="77777777" w:rsidR="005E4D85" w:rsidRDefault="005E4D85" w:rsidP="005E4D85"/>
        </w:tc>
        <w:tc>
          <w:tcPr>
            <w:tcW w:w="5802" w:type="dxa"/>
          </w:tcPr>
          <w:p w14:paraId="77778831" w14:textId="77777777" w:rsidR="005E4D85" w:rsidRDefault="005E4D85" w:rsidP="005E4D85"/>
        </w:tc>
      </w:tr>
    </w:tbl>
    <w:p w14:paraId="0858C21E" w14:textId="77777777" w:rsidR="00D13168" w:rsidRDefault="00D13168">
      <w:pPr>
        <w:rPr>
          <w:rFonts w:asciiTheme="majorHAnsi" w:eastAsiaTheme="majorEastAsia" w:hAnsiTheme="majorHAnsi" w:cstheme="majorBidi"/>
          <w:b/>
          <w:sz w:val="28"/>
          <w:szCs w:val="26"/>
        </w:rPr>
      </w:pPr>
      <w:r>
        <w:br w:type="page"/>
      </w:r>
    </w:p>
    <w:p w14:paraId="44123849" w14:textId="2143D393" w:rsidR="003A0C2C" w:rsidRDefault="006D276B" w:rsidP="006D276B">
      <w:pPr>
        <w:pStyle w:val="Heading2"/>
      </w:pPr>
      <w:r>
        <w:lastRenderedPageBreak/>
        <w:t>Multi-Row Variable Set</w:t>
      </w:r>
      <w:r w:rsidR="00EC1FB6">
        <w:t xml:space="preserve"> Definition</w:t>
      </w:r>
    </w:p>
    <w:p w14:paraId="024E6749" w14:textId="758063AB" w:rsidR="006D276B" w:rsidRDefault="00EC1FB6" w:rsidP="006D276B">
      <w:r>
        <w:t xml:space="preserve">These are sometimes called “table variables”. Refer to </w:t>
      </w:r>
      <w:r w:rsidRPr="00EC1FB6">
        <w:rPr>
          <w:b/>
        </w:rPr>
        <w:t>Appendix E</w:t>
      </w:r>
      <w:r>
        <w:t xml:space="preserve"> for an explanation of multi-row variable sets.</w:t>
      </w:r>
    </w:p>
    <w:p w14:paraId="0337B8EB" w14:textId="6D23A1EA" w:rsidR="00EC1FB6" w:rsidRDefault="00EC1FB6" w:rsidP="006D276B">
      <w:r w:rsidRPr="006D276B">
        <w:rPr>
          <w:color w:val="C00000"/>
        </w:rPr>
        <w:t xml:space="preserve">Important: </w:t>
      </w:r>
      <w:r>
        <w:t xml:space="preserve">Use the table in </w:t>
      </w:r>
      <w:r w:rsidRPr="00B826E4">
        <w:rPr>
          <w:b/>
        </w:rPr>
        <w:t xml:space="preserve">Appendix </w:t>
      </w:r>
      <w:r>
        <w:rPr>
          <w:b/>
        </w:rPr>
        <w:t>D</w:t>
      </w:r>
      <w:r>
        <w:t xml:space="preserve"> to copy-and-paste the required and optional configuration options for each type. Unused optional configurations don’t need to be included. Don’t forget the configuration options for all types. </w:t>
      </w:r>
    </w:p>
    <w:p w14:paraId="0B0783E0" w14:textId="03058743" w:rsidR="00EC1FB6" w:rsidRDefault="00EC1FB6" w:rsidP="006D276B">
      <w:r>
        <w:t xml:space="preserve">Note that you cannot hide any variable in a multi-row variable set. This is like trying to hide a single cell in a table. You can only make the variable </w:t>
      </w:r>
      <w:r w:rsidR="00F10DBC">
        <w:t xml:space="preserve">blank and </w:t>
      </w:r>
      <w:r>
        <w:t>read-only if it is not required.</w:t>
      </w:r>
    </w:p>
    <w:tbl>
      <w:tblPr>
        <w:tblStyle w:val="Now"/>
        <w:tblW w:w="0" w:type="auto"/>
        <w:tblCellMar>
          <w:left w:w="85" w:type="dxa"/>
          <w:right w:w="85" w:type="dxa"/>
        </w:tblCellMar>
        <w:tblLook w:val="04A0" w:firstRow="1" w:lastRow="0" w:firstColumn="1" w:lastColumn="0" w:noHBand="0" w:noVBand="1"/>
      </w:tblPr>
      <w:tblGrid>
        <w:gridCol w:w="2405"/>
        <w:gridCol w:w="2268"/>
      </w:tblGrid>
      <w:tr w:rsidR="00F10DBC" w14:paraId="134BC136" w14:textId="77777777" w:rsidTr="00F10DBC">
        <w:trPr>
          <w:cnfStyle w:val="100000000000" w:firstRow="1" w:lastRow="0" w:firstColumn="0" w:lastColumn="0" w:oddVBand="0" w:evenVBand="0" w:oddHBand="0" w:evenHBand="0" w:firstRowFirstColumn="0" w:firstRowLastColumn="0" w:lastRowFirstColumn="0" w:lastRowLastColumn="0"/>
        </w:trPr>
        <w:tc>
          <w:tcPr>
            <w:tcW w:w="2405" w:type="dxa"/>
          </w:tcPr>
          <w:p w14:paraId="25C5D2D9" w14:textId="757D2A68" w:rsidR="00F10DBC" w:rsidRDefault="00F10DBC" w:rsidP="006D276B">
            <w:r>
              <w:t>Minimum row count</w:t>
            </w:r>
          </w:p>
        </w:tc>
        <w:tc>
          <w:tcPr>
            <w:tcW w:w="2268" w:type="dxa"/>
            <w:shd w:val="clear" w:color="auto" w:fill="FFFFFF" w:themeFill="background1"/>
          </w:tcPr>
          <w:p w14:paraId="313682FC" w14:textId="77777777" w:rsidR="00F10DBC" w:rsidRDefault="00F10DBC" w:rsidP="006D276B"/>
        </w:tc>
      </w:tr>
      <w:tr w:rsidR="00F10DBC" w14:paraId="514A0C84" w14:textId="77777777" w:rsidTr="00F10DBC">
        <w:tc>
          <w:tcPr>
            <w:tcW w:w="2405" w:type="dxa"/>
            <w:shd w:val="clear" w:color="auto" w:fill="646464"/>
          </w:tcPr>
          <w:p w14:paraId="5C3FE8EA" w14:textId="3864969F" w:rsidR="00F10DBC" w:rsidRPr="00F10DBC" w:rsidRDefault="00F10DBC" w:rsidP="006D276B">
            <w:pPr>
              <w:rPr>
                <w:b/>
              </w:rPr>
            </w:pPr>
            <w:r w:rsidRPr="00F10DBC">
              <w:rPr>
                <w:b/>
                <w:color w:val="FFFFFF" w:themeColor="background1"/>
              </w:rPr>
              <w:t>Maximum row count</w:t>
            </w:r>
          </w:p>
        </w:tc>
        <w:tc>
          <w:tcPr>
            <w:tcW w:w="2268" w:type="dxa"/>
          </w:tcPr>
          <w:p w14:paraId="1AD750F8" w14:textId="77777777" w:rsidR="00F10DBC" w:rsidRDefault="00F10DBC" w:rsidP="006D276B"/>
        </w:tc>
      </w:tr>
    </w:tbl>
    <w:p w14:paraId="5B63AB9B" w14:textId="77777777" w:rsidR="00EC1FB6" w:rsidRDefault="00EC1FB6" w:rsidP="006D276B"/>
    <w:tbl>
      <w:tblPr>
        <w:tblStyle w:val="Now"/>
        <w:tblW w:w="15163" w:type="dxa"/>
        <w:tblCellMar>
          <w:left w:w="113" w:type="dxa"/>
          <w:right w:w="113" w:type="dxa"/>
        </w:tblCellMar>
        <w:tblLook w:val="04A0" w:firstRow="1" w:lastRow="0" w:firstColumn="1" w:lastColumn="0" w:noHBand="0" w:noVBand="1"/>
      </w:tblPr>
      <w:tblGrid>
        <w:gridCol w:w="866"/>
        <w:gridCol w:w="2124"/>
        <w:gridCol w:w="3255"/>
        <w:gridCol w:w="3116"/>
        <w:gridCol w:w="5802"/>
      </w:tblGrid>
      <w:tr w:rsidR="006D276B" w14:paraId="31964D72" w14:textId="77777777" w:rsidTr="00FE7009">
        <w:trPr>
          <w:cnfStyle w:val="100000000000" w:firstRow="1" w:lastRow="0" w:firstColumn="0" w:lastColumn="0" w:oddVBand="0" w:evenVBand="0" w:oddHBand="0" w:evenHBand="0" w:firstRowFirstColumn="0" w:firstRowLastColumn="0" w:lastRowFirstColumn="0" w:lastRowLastColumn="0"/>
          <w:trHeight w:val="331"/>
          <w:tblHeader/>
        </w:trPr>
        <w:tc>
          <w:tcPr>
            <w:tcW w:w="866" w:type="dxa"/>
            <w:vAlign w:val="top"/>
          </w:tcPr>
          <w:p w14:paraId="14DD130B" w14:textId="77777777" w:rsidR="006D276B" w:rsidRDefault="006D276B" w:rsidP="00AD0BFB">
            <w:pPr>
              <w:jc w:val="center"/>
            </w:pPr>
            <w:r>
              <w:t>Order</w:t>
            </w:r>
          </w:p>
        </w:tc>
        <w:tc>
          <w:tcPr>
            <w:tcW w:w="2124" w:type="dxa"/>
            <w:vAlign w:val="top"/>
          </w:tcPr>
          <w:p w14:paraId="00305755" w14:textId="77777777" w:rsidR="006D276B" w:rsidRDefault="006D276B" w:rsidP="00AD0BFB">
            <w:r>
              <w:t>Type</w:t>
            </w:r>
          </w:p>
        </w:tc>
        <w:tc>
          <w:tcPr>
            <w:tcW w:w="3255" w:type="dxa"/>
            <w:vAlign w:val="top"/>
          </w:tcPr>
          <w:p w14:paraId="59930330" w14:textId="77777777" w:rsidR="006D276B" w:rsidRDefault="006D276B" w:rsidP="00AD0BFB">
            <w:r>
              <w:t>Question</w:t>
            </w:r>
          </w:p>
        </w:tc>
        <w:tc>
          <w:tcPr>
            <w:tcW w:w="3116" w:type="dxa"/>
            <w:vAlign w:val="top"/>
          </w:tcPr>
          <w:p w14:paraId="77EE21D3" w14:textId="77777777" w:rsidR="006D276B" w:rsidRDefault="006D276B" w:rsidP="00AD0BFB">
            <w:r>
              <w:t>Required configuration</w:t>
            </w:r>
          </w:p>
        </w:tc>
        <w:tc>
          <w:tcPr>
            <w:tcW w:w="5802" w:type="dxa"/>
          </w:tcPr>
          <w:p w14:paraId="05949EA2" w14:textId="77777777" w:rsidR="006D276B" w:rsidRDefault="006D276B" w:rsidP="00AD0BFB">
            <w:r>
              <w:t>Optional configuration</w:t>
            </w:r>
          </w:p>
        </w:tc>
      </w:tr>
      <w:tr w:rsidR="00F44B5F" w14:paraId="29F6C7D9" w14:textId="77777777" w:rsidTr="00F44B5F">
        <w:tc>
          <w:tcPr>
            <w:tcW w:w="866" w:type="dxa"/>
            <w:vAlign w:val="top"/>
          </w:tcPr>
          <w:p w14:paraId="048618CC" w14:textId="77777777" w:rsidR="00F44B5F" w:rsidRDefault="00F44B5F" w:rsidP="00AD0BFB">
            <w:pPr>
              <w:jc w:val="center"/>
            </w:pPr>
          </w:p>
        </w:tc>
        <w:tc>
          <w:tcPr>
            <w:tcW w:w="2124" w:type="dxa"/>
            <w:vAlign w:val="top"/>
          </w:tcPr>
          <w:p w14:paraId="2771F053" w14:textId="6FFC5EC2" w:rsidR="00F44B5F" w:rsidRPr="00F44B5F" w:rsidRDefault="00F44B5F" w:rsidP="00AD0BFB">
            <w:pPr>
              <w:rPr>
                <w:highlight w:val="yellow"/>
              </w:rPr>
            </w:pPr>
          </w:p>
        </w:tc>
        <w:tc>
          <w:tcPr>
            <w:tcW w:w="3255" w:type="dxa"/>
            <w:vAlign w:val="top"/>
          </w:tcPr>
          <w:p w14:paraId="591D6C0E" w14:textId="3FCC2BB7" w:rsidR="00F44B5F" w:rsidRPr="00F44B5F" w:rsidRDefault="00F44B5F" w:rsidP="00AD0BFB">
            <w:pPr>
              <w:rPr>
                <w:highlight w:val="yellow"/>
              </w:rPr>
            </w:pPr>
          </w:p>
        </w:tc>
        <w:tc>
          <w:tcPr>
            <w:tcW w:w="3116" w:type="dxa"/>
            <w:vAlign w:val="top"/>
          </w:tcPr>
          <w:p w14:paraId="58C72F00" w14:textId="16B5F369" w:rsidR="00F44B5F" w:rsidRDefault="00F44B5F" w:rsidP="00AD0BFB"/>
        </w:tc>
        <w:tc>
          <w:tcPr>
            <w:tcW w:w="5802" w:type="dxa"/>
          </w:tcPr>
          <w:p w14:paraId="6C62EBA3" w14:textId="77777777" w:rsidR="00F44B5F" w:rsidRDefault="00F44B5F" w:rsidP="00AD0BFB"/>
        </w:tc>
      </w:tr>
      <w:tr w:rsidR="006D276B" w14:paraId="0849D9BB" w14:textId="77777777" w:rsidTr="00F44B5F">
        <w:tc>
          <w:tcPr>
            <w:tcW w:w="866" w:type="dxa"/>
            <w:vAlign w:val="top"/>
          </w:tcPr>
          <w:p w14:paraId="6E25E8C6" w14:textId="5D47B425" w:rsidR="006D276B" w:rsidRDefault="006D276B" w:rsidP="00AD0BFB">
            <w:pPr>
              <w:jc w:val="center"/>
            </w:pPr>
          </w:p>
        </w:tc>
        <w:tc>
          <w:tcPr>
            <w:tcW w:w="2124" w:type="dxa"/>
            <w:vAlign w:val="top"/>
          </w:tcPr>
          <w:p w14:paraId="3F5FF661" w14:textId="22D6E7B4" w:rsidR="006D276B" w:rsidRDefault="006D276B" w:rsidP="00AD0BFB"/>
        </w:tc>
        <w:tc>
          <w:tcPr>
            <w:tcW w:w="3255" w:type="dxa"/>
            <w:vAlign w:val="top"/>
          </w:tcPr>
          <w:p w14:paraId="5F7BCA38" w14:textId="2983AC53" w:rsidR="006D276B" w:rsidRDefault="006D276B" w:rsidP="00AD0BFB"/>
        </w:tc>
        <w:tc>
          <w:tcPr>
            <w:tcW w:w="3116" w:type="dxa"/>
            <w:vAlign w:val="top"/>
          </w:tcPr>
          <w:p w14:paraId="2B099E29" w14:textId="3B76AE04" w:rsidR="006D276B" w:rsidRDefault="006D276B" w:rsidP="00AD0BFB"/>
        </w:tc>
        <w:tc>
          <w:tcPr>
            <w:tcW w:w="5802" w:type="dxa"/>
          </w:tcPr>
          <w:p w14:paraId="2B05603D" w14:textId="77777777" w:rsidR="006D276B" w:rsidRDefault="006D276B" w:rsidP="00AD0BFB"/>
        </w:tc>
      </w:tr>
      <w:tr w:rsidR="006D276B" w14:paraId="5C143734" w14:textId="77777777" w:rsidTr="00F44B5F">
        <w:tc>
          <w:tcPr>
            <w:tcW w:w="866" w:type="dxa"/>
            <w:vAlign w:val="top"/>
          </w:tcPr>
          <w:p w14:paraId="14329F0C" w14:textId="52FE9C54" w:rsidR="006D276B" w:rsidRDefault="006D276B" w:rsidP="00AD0BFB">
            <w:pPr>
              <w:jc w:val="center"/>
            </w:pPr>
          </w:p>
        </w:tc>
        <w:tc>
          <w:tcPr>
            <w:tcW w:w="2124" w:type="dxa"/>
            <w:vAlign w:val="top"/>
          </w:tcPr>
          <w:p w14:paraId="750C471A" w14:textId="0CC02A4B" w:rsidR="006D276B" w:rsidRDefault="006D276B" w:rsidP="00AD0BFB"/>
        </w:tc>
        <w:tc>
          <w:tcPr>
            <w:tcW w:w="3255" w:type="dxa"/>
            <w:vAlign w:val="top"/>
          </w:tcPr>
          <w:p w14:paraId="7310B60A" w14:textId="432348AD" w:rsidR="006D276B" w:rsidRDefault="006D276B" w:rsidP="00AD0BFB"/>
        </w:tc>
        <w:tc>
          <w:tcPr>
            <w:tcW w:w="3116" w:type="dxa"/>
            <w:vAlign w:val="top"/>
          </w:tcPr>
          <w:p w14:paraId="632498BD" w14:textId="3BA7EEFD" w:rsidR="006D276B" w:rsidRDefault="006D276B" w:rsidP="00AD0BFB"/>
        </w:tc>
        <w:tc>
          <w:tcPr>
            <w:tcW w:w="5802" w:type="dxa"/>
          </w:tcPr>
          <w:p w14:paraId="0E047549" w14:textId="77777777" w:rsidR="006D276B" w:rsidRDefault="006D276B" w:rsidP="00AD0BFB"/>
        </w:tc>
      </w:tr>
      <w:tr w:rsidR="006D276B" w14:paraId="490CFA6C" w14:textId="77777777" w:rsidTr="00F44B5F">
        <w:tc>
          <w:tcPr>
            <w:tcW w:w="866" w:type="dxa"/>
            <w:vAlign w:val="top"/>
          </w:tcPr>
          <w:p w14:paraId="0E969CE3" w14:textId="34882718" w:rsidR="006D276B" w:rsidRDefault="006D276B" w:rsidP="00AD0BFB">
            <w:pPr>
              <w:jc w:val="center"/>
            </w:pPr>
          </w:p>
        </w:tc>
        <w:tc>
          <w:tcPr>
            <w:tcW w:w="2124" w:type="dxa"/>
            <w:vAlign w:val="top"/>
          </w:tcPr>
          <w:p w14:paraId="430D5F85" w14:textId="66508C9F" w:rsidR="006D276B" w:rsidRDefault="006D276B" w:rsidP="00AD0BFB"/>
        </w:tc>
        <w:tc>
          <w:tcPr>
            <w:tcW w:w="3255" w:type="dxa"/>
            <w:vAlign w:val="top"/>
          </w:tcPr>
          <w:p w14:paraId="73164DDA" w14:textId="3B2FA5D9" w:rsidR="006D276B" w:rsidRDefault="006D276B" w:rsidP="00AD0BFB"/>
        </w:tc>
        <w:tc>
          <w:tcPr>
            <w:tcW w:w="3116" w:type="dxa"/>
            <w:vAlign w:val="top"/>
          </w:tcPr>
          <w:p w14:paraId="39B58A8C" w14:textId="10207464" w:rsidR="006D276B" w:rsidRDefault="00F44B5F" w:rsidP="00AD0BFB">
            <w:r>
              <w:t xml:space="preserve"> </w:t>
            </w:r>
          </w:p>
        </w:tc>
        <w:tc>
          <w:tcPr>
            <w:tcW w:w="5802" w:type="dxa"/>
          </w:tcPr>
          <w:p w14:paraId="0490FB7F" w14:textId="2DFA59DD" w:rsidR="006D276B" w:rsidRPr="008C2077" w:rsidRDefault="006D276B" w:rsidP="00AD0BFB">
            <w:pPr>
              <w:rPr>
                <w:color w:val="C00000"/>
              </w:rPr>
            </w:pPr>
          </w:p>
        </w:tc>
      </w:tr>
    </w:tbl>
    <w:p w14:paraId="161D8819" w14:textId="77777777" w:rsidR="006D276B" w:rsidRDefault="006D276B" w:rsidP="006D276B"/>
    <w:p w14:paraId="3FDC524F" w14:textId="77777777" w:rsidR="006D276B" w:rsidRPr="006D276B" w:rsidRDefault="006D276B" w:rsidP="006D276B"/>
    <w:p w14:paraId="7A0031BF" w14:textId="77777777" w:rsidR="00A934FA" w:rsidRDefault="00A934FA" w:rsidP="00D13168">
      <w:pPr>
        <w:sectPr w:rsidR="00A934FA" w:rsidSect="00B52390">
          <w:headerReference w:type="default" r:id="rId9"/>
          <w:pgSz w:w="16838" w:h="11906" w:orient="landscape" w:code="9"/>
          <w:pgMar w:top="1418" w:right="851" w:bottom="851" w:left="851" w:header="284" w:footer="431" w:gutter="0"/>
          <w:cols w:space="708"/>
          <w:docGrid w:linePitch="360"/>
        </w:sectPr>
      </w:pPr>
    </w:p>
    <w:p w14:paraId="707A5C95" w14:textId="295A5371" w:rsidR="003A0C2C" w:rsidRDefault="0036004E" w:rsidP="0036004E">
      <w:pPr>
        <w:pStyle w:val="Heading1"/>
      </w:pPr>
      <w:r>
        <w:lastRenderedPageBreak/>
        <w:t>Appendix A: Service Portal Elements</w:t>
      </w:r>
    </w:p>
    <w:p w14:paraId="093FD0B9" w14:textId="5CE1A6AC" w:rsidR="0036004E" w:rsidRDefault="0036004E" w:rsidP="0036004E"/>
    <w:p w14:paraId="57C3F1C5" w14:textId="36613A6F" w:rsidR="009272A1" w:rsidRPr="00627431" w:rsidRDefault="009272A1" w:rsidP="0036004E">
      <w:pPr>
        <w:rPr>
          <w:b/>
        </w:rPr>
      </w:pPr>
      <w:r w:rsidRPr="00627431">
        <w:rPr>
          <w:b/>
        </w:rPr>
        <w:t>Category Listing</w:t>
      </w:r>
    </w:p>
    <w:p w14:paraId="4B0B95CE" w14:textId="00B34169" w:rsidR="009272A1" w:rsidRDefault="009272A1" w:rsidP="0036004E">
      <w:r>
        <w:rPr>
          <w:noProof/>
        </w:rPr>
        <w:drawing>
          <wp:inline distT="0" distB="0" distL="0" distR="0" wp14:anchorId="3465F758" wp14:editId="6C3668BB">
            <wp:extent cx="5057775" cy="1847850"/>
            <wp:effectExtent l="0" t="0" r="9525"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057775" cy="1847850"/>
                    </a:xfrm>
                    <a:prstGeom prst="rect">
                      <a:avLst/>
                    </a:prstGeom>
                    <a:noFill/>
                    <a:ln>
                      <a:noFill/>
                    </a:ln>
                  </pic:spPr>
                </pic:pic>
              </a:graphicData>
            </a:graphic>
          </wp:inline>
        </w:drawing>
      </w:r>
    </w:p>
    <w:p w14:paraId="77E0FA42" w14:textId="77777777" w:rsidR="00627431" w:rsidRDefault="00627431" w:rsidP="0036004E"/>
    <w:p w14:paraId="54B00067" w14:textId="4AD24BD0" w:rsidR="00627431" w:rsidRPr="00627431" w:rsidRDefault="00627431" w:rsidP="0036004E">
      <w:pPr>
        <w:rPr>
          <w:b/>
        </w:rPr>
      </w:pPr>
      <w:r w:rsidRPr="00627431">
        <w:rPr>
          <w:b/>
        </w:rPr>
        <w:t>Catalog item view</w:t>
      </w:r>
    </w:p>
    <w:p w14:paraId="7DFD415F" w14:textId="0CEDC11F" w:rsidR="00627431" w:rsidRDefault="00627431" w:rsidP="0036004E">
      <w:r>
        <w:rPr>
          <w:noProof/>
        </w:rPr>
        <w:drawing>
          <wp:inline distT="0" distB="0" distL="0" distR="0" wp14:anchorId="31511AA8" wp14:editId="04CBF068">
            <wp:extent cx="6120130" cy="4932680"/>
            <wp:effectExtent l="0" t="0" r="0" b="127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20130" cy="4932680"/>
                    </a:xfrm>
                    <a:prstGeom prst="rect">
                      <a:avLst/>
                    </a:prstGeom>
                    <a:noFill/>
                    <a:ln>
                      <a:noFill/>
                    </a:ln>
                  </pic:spPr>
                </pic:pic>
              </a:graphicData>
            </a:graphic>
          </wp:inline>
        </w:drawing>
      </w:r>
    </w:p>
    <w:p w14:paraId="1BBEE711" w14:textId="77777777" w:rsidR="00627431" w:rsidRDefault="00627431" w:rsidP="0036004E"/>
    <w:p w14:paraId="46864E2F" w14:textId="26655501" w:rsidR="00627431" w:rsidRPr="00627431" w:rsidRDefault="00627431" w:rsidP="0036004E">
      <w:pPr>
        <w:rPr>
          <w:b/>
        </w:rPr>
      </w:pPr>
      <w:r w:rsidRPr="00627431">
        <w:rPr>
          <w:b/>
        </w:rPr>
        <w:t xml:space="preserve">Submit </w:t>
      </w:r>
      <w:r>
        <w:rPr>
          <w:b/>
        </w:rPr>
        <w:t>panel</w:t>
      </w:r>
    </w:p>
    <w:p w14:paraId="18168D1E" w14:textId="2409C179" w:rsidR="00627431" w:rsidRDefault="00627431" w:rsidP="0036004E">
      <w:r>
        <w:rPr>
          <w:noProof/>
        </w:rPr>
        <w:lastRenderedPageBreak/>
        <w:drawing>
          <wp:inline distT="0" distB="0" distL="0" distR="0" wp14:anchorId="593B0034" wp14:editId="489D78B1">
            <wp:extent cx="5076825" cy="2071851"/>
            <wp:effectExtent l="0" t="0" r="0" b="508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113045" cy="2086632"/>
                    </a:xfrm>
                    <a:prstGeom prst="rect">
                      <a:avLst/>
                    </a:prstGeom>
                    <a:noFill/>
                    <a:ln>
                      <a:noFill/>
                    </a:ln>
                  </pic:spPr>
                </pic:pic>
              </a:graphicData>
            </a:graphic>
          </wp:inline>
        </w:drawing>
      </w:r>
    </w:p>
    <w:p w14:paraId="254FF4AF" w14:textId="755D2163" w:rsidR="00627431" w:rsidRDefault="00627431" w:rsidP="0036004E"/>
    <w:p w14:paraId="10D6C10A" w14:textId="0917EA1E" w:rsidR="00627431" w:rsidRPr="00627431" w:rsidRDefault="00627431" w:rsidP="0036004E">
      <w:pPr>
        <w:rPr>
          <w:b/>
        </w:rPr>
      </w:pPr>
      <w:r w:rsidRPr="00627431">
        <w:rPr>
          <w:b/>
        </w:rPr>
        <w:t>Breadcrumbs</w:t>
      </w:r>
    </w:p>
    <w:p w14:paraId="757D2C6E" w14:textId="72A218C3" w:rsidR="00627431" w:rsidRDefault="00627431" w:rsidP="0036004E">
      <w:r>
        <w:rPr>
          <w:noProof/>
        </w:rPr>
        <w:drawing>
          <wp:inline distT="0" distB="0" distL="0" distR="0" wp14:anchorId="0BA6E478" wp14:editId="3675CBA3">
            <wp:extent cx="3981450" cy="868680"/>
            <wp:effectExtent l="0" t="0" r="0" b="762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052570" cy="884197"/>
                    </a:xfrm>
                    <a:prstGeom prst="rect">
                      <a:avLst/>
                    </a:prstGeom>
                    <a:noFill/>
                    <a:ln>
                      <a:noFill/>
                    </a:ln>
                  </pic:spPr>
                </pic:pic>
              </a:graphicData>
            </a:graphic>
          </wp:inline>
        </w:drawing>
      </w:r>
    </w:p>
    <w:p w14:paraId="17EBD0DD" w14:textId="77777777" w:rsidR="0036004E" w:rsidRDefault="0036004E">
      <w:r>
        <w:br w:type="page"/>
      </w:r>
    </w:p>
    <w:p w14:paraId="09D32861" w14:textId="36EF5DBC" w:rsidR="0036004E" w:rsidRDefault="0036004E" w:rsidP="0036004E">
      <w:pPr>
        <w:pStyle w:val="Heading1"/>
      </w:pPr>
      <w:r>
        <w:lastRenderedPageBreak/>
        <w:t xml:space="preserve">Appendix B: Sequential vs Parallel </w:t>
      </w:r>
    </w:p>
    <w:p w14:paraId="585789D7" w14:textId="1FB01816" w:rsidR="0036004E" w:rsidRDefault="0036004E" w:rsidP="0036004E">
      <w:r>
        <w:t>This section shows different workflow patterns for Approvals and Catalog Tasks.</w:t>
      </w:r>
    </w:p>
    <w:p w14:paraId="4198D271" w14:textId="77777777" w:rsidR="00A2580F" w:rsidRDefault="00A2580F" w:rsidP="0036004E"/>
    <w:p w14:paraId="3598AC17" w14:textId="0EDC775D" w:rsidR="00A2580F" w:rsidRPr="00A2580F" w:rsidRDefault="00A2580F" w:rsidP="00A2580F">
      <w:pPr>
        <w:rPr>
          <w:b/>
        </w:rPr>
      </w:pPr>
      <w:r w:rsidRPr="00A2580F">
        <w:rPr>
          <w:b/>
        </w:rPr>
        <w:t>Sequential</w:t>
      </w:r>
    </w:p>
    <w:p w14:paraId="7A578EFB" w14:textId="33C13CE9" w:rsidR="0036004E" w:rsidRDefault="00A2580F" w:rsidP="0036004E">
      <w:r>
        <w:rPr>
          <w:noProof/>
        </w:rPr>
        <w:drawing>
          <wp:inline distT="0" distB="0" distL="0" distR="0" wp14:anchorId="364BA8AE" wp14:editId="2C251DD3">
            <wp:extent cx="6115050" cy="75247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115050" cy="752475"/>
                    </a:xfrm>
                    <a:prstGeom prst="rect">
                      <a:avLst/>
                    </a:prstGeom>
                    <a:noFill/>
                    <a:ln>
                      <a:noFill/>
                    </a:ln>
                  </pic:spPr>
                </pic:pic>
              </a:graphicData>
            </a:graphic>
          </wp:inline>
        </w:drawing>
      </w:r>
    </w:p>
    <w:p w14:paraId="174A7D28" w14:textId="1ECE19B6" w:rsidR="00A2580F" w:rsidRDefault="00A2580F" w:rsidP="0036004E"/>
    <w:p w14:paraId="63BD1ABB" w14:textId="77777777" w:rsidR="00A2580F" w:rsidRDefault="00A2580F" w:rsidP="0036004E"/>
    <w:p w14:paraId="1DEAD909" w14:textId="7DEA7AB8" w:rsidR="00A2580F" w:rsidRPr="00A2580F" w:rsidRDefault="00A2580F" w:rsidP="00A2580F">
      <w:pPr>
        <w:rPr>
          <w:b/>
        </w:rPr>
      </w:pPr>
      <w:r w:rsidRPr="00A2580F">
        <w:rPr>
          <w:b/>
        </w:rPr>
        <w:t>Parallel</w:t>
      </w:r>
    </w:p>
    <w:p w14:paraId="5D023C81" w14:textId="7C03BD5C" w:rsidR="00A2580F" w:rsidRDefault="00A2580F" w:rsidP="0036004E">
      <w:r>
        <w:rPr>
          <w:noProof/>
        </w:rPr>
        <w:drawing>
          <wp:inline distT="0" distB="0" distL="0" distR="0" wp14:anchorId="4383E1F4" wp14:editId="27F2EDEE">
            <wp:extent cx="5038725" cy="2236817"/>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080261" cy="2255256"/>
                    </a:xfrm>
                    <a:prstGeom prst="rect">
                      <a:avLst/>
                    </a:prstGeom>
                    <a:noFill/>
                    <a:ln>
                      <a:noFill/>
                    </a:ln>
                  </pic:spPr>
                </pic:pic>
              </a:graphicData>
            </a:graphic>
          </wp:inline>
        </w:drawing>
      </w:r>
    </w:p>
    <w:p w14:paraId="36847E50" w14:textId="1DE3D117" w:rsidR="00A2580F" w:rsidRDefault="00A2580F" w:rsidP="0036004E"/>
    <w:p w14:paraId="47D92FE7" w14:textId="77777777" w:rsidR="00A2580F" w:rsidRDefault="00A2580F" w:rsidP="0036004E"/>
    <w:p w14:paraId="2F54AA92" w14:textId="1433BF43" w:rsidR="00A2580F" w:rsidRPr="00A2580F" w:rsidRDefault="00A2580F" w:rsidP="00A2580F">
      <w:pPr>
        <w:rPr>
          <w:b/>
        </w:rPr>
      </w:pPr>
      <w:r w:rsidRPr="00A2580F">
        <w:rPr>
          <w:b/>
        </w:rPr>
        <w:t>Mixed – Sequential and Parallel</w:t>
      </w:r>
    </w:p>
    <w:p w14:paraId="0FDAA298" w14:textId="39D8056B" w:rsidR="00A2580F" w:rsidRDefault="00A2580F" w:rsidP="0036004E">
      <w:r>
        <w:rPr>
          <w:noProof/>
        </w:rPr>
        <w:drawing>
          <wp:inline distT="0" distB="0" distL="0" distR="0" wp14:anchorId="468C09A8" wp14:editId="4ECD054F">
            <wp:extent cx="6115050" cy="158115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115050" cy="1581150"/>
                    </a:xfrm>
                    <a:prstGeom prst="rect">
                      <a:avLst/>
                    </a:prstGeom>
                    <a:noFill/>
                    <a:ln>
                      <a:noFill/>
                    </a:ln>
                  </pic:spPr>
                </pic:pic>
              </a:graphicData>
            </a:graphic>
          </wp:inline>
        </w:drawing>
      </w:r>
    </w:p>
    <w:p w14:paraId="74788D32" w14:textId="4FCDB7D1" w:rsidR="00A2580F" w:rsidRDefault="00A2580F" w:rsidP="0036004E"/>
    <w:p w14:paraId="2211A21F" w14:textId="198546E5" w:rsidR="00A2580F" w:rsidRDefault="00A2580F" w:rsidP="0036004E"/>
    <w:p w14:paraId="28FD8B8C" w14:textId="21DF30DC" w:rsidR="00A2580F" w:rsidRDefault="00A2580F" w:rsidP="0036004E"/>
    <w:p w14:paraId="0A6227D7" w14:textId="77777777" w:rsidR="00A2580F" w:rsidRDefault="00A2580F" w:rsidP="0036004E"/>
    <w:p w14:paraId="5E82D8C2" w14:textId="77777777" w:rsidR="0036004E" w:rsidRDefault="0036004E">
      <w:r>
        <w:br w:type="page"/>
      </w:r>
    </w:p>
    <w:p w14:paraId="7C6C591E" w14:textId="63A3C257" w:rsidR="00AD0BFB" w:rsidRPr="00AD0BFB" w:rsidRDefault="0036004E" w:rsidP="00AD0BFB">
      <w:pPr>
        <w:pStyle w:val="Heading1"/>
      </w:pPr>
      <w:r>
        <w:lastRenderedPageBreak/>
        <w:t>Appendix C: Variable Types</w:t>
      </w:r>
    </w:p>
    <w:p w14:paraId="2CF89E51" w14:textId="77777777" w:rsidR="00AD0BFB" w:rsidRDefault="00AD0BFB" w:rsidP="00D13168">
      <w:r w:rsidRPr="00AD0BFB">
        <w:rPr>
          <w:b/>
        </w:rPr>
        <w:t>Single Line Text:</w:t>
      </w:r>
      <w:r>
        <w:t xml:space="preserve"> Free text input - limited to a single line (no line brakes). This type is also used for numbers (with input validation added).</w:t>
      </w:r>
    </w:p>
    <w:p w14:paraId="2F48FEF2" w14:textId="1771610A" w:rsidR="00AD0BFB" w:rsidRDefault="00CD752E" w:rsidP="00D13168">
      <w:r>
        <w:rPr>
          <w:noProof/>
        </w:rPr>
        <w:drawing>
          <wp:inline distT="0" distB="0" distL="0" distR="0" wp14:anchorId="1DCB288D" wp14:editId="4B264D54">
            <wp:extent cx="5819775" cy="13430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819775" cy="1343025"/>
                    </a:xfrm>
                    <a:prstGeom prst="rect">
                      <a:avLst/>
                    </a:prstGeom>
                    <a:noFill/>
                    <a:ln>
                      <a:noFill/>
                    </a:ln>
                  </pic:spPr>
                </pic:pic>
              </a:graphicData>
            </a:graphic>
          </wp:inline>
        </w:drawing>
      </w:r>
    </w:p>
    <w:p w14:paraId="46AB9847" w14:textId="77777777" w:rsidR="00AD0BFB" w:rsidRDefault="00AD0BFB" w:rsidP="00D13168"/>
    <w:p w14:paraId="5AE1C50F" w14:textId="40CBCBC3" w:rsidR="00AD0BFB" w:rsidRDefault="00AD0BFB" w:rsidP="00D13168">
      <w:r w:rsidRPr="00AD0BFB">
        <w:rPr>
          <w:b/>
        </w:rPr>
        <w:t>Multi Line Text:</w:t>
      </w:r>
      <w:r>
        <w:t xml:space="preserve"> Free text input. Use this for large blocks of text.</w:t>
      </w:r>
    </w:p>
    <w:p w14:paraId="4AC50B58" w14:textId="61100D96" w:rsidR="000B37CF" w:rsidRDefault="007B0991" w:rsidP="00D13168">
      <w:r>
        <w:rPr>
          <w:noProof/>
        </w:rPr>
        <w:drawing>
          <wp:inline distT="0" distB="0" distL="0" distR="0" wp14:anchorId="35AD5140" wp14:editId="3B9BBF8B">
            <wp:extent cx="5819775" cy="129540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819775" cy="1295400"/>
                    </a:xfrm>
                    <a:prstGeom prst="rect">
                      <a:avLst/>
                    </a:prstGeom>
                    <a:noFill/>
                    <a:ln>
                      <a:noFill/>
                    </a:ln>
                  </pic:spPr>
                </pic:pic>
              </a:graphicData>
            </a:graphic>
          </wp:inline>
        </w:drawing>
      </w:r>
    </w:p>
    <w:p w14:paraId="7F8FEDD0" w14:textId="3D0102A9" w:rsidR="00AD0BFB" w:rsidRDefault="00AD0BFB" w:rsidP="00D13168"/>
    <w:p w14:paraId="6ACFDCE4" w14:textId="4BECEA6E" w:rsidR="00AD0BFB" w:rsidRDefault="00AD0BFB" w:rsidP="00D13168">
      <w:r w:rsidRPr="00AD0BFB">
        <w:rPr>
          <w:b/>
        </w:rPr>
        <w:t>Select Box:</w:t>
      </w:r>
      <w:r>
        <w:t xml:space="preserve"> Also known as a </w:t>
      </w:r>
      <w:r w:rsidRPr="00AD0BFB">
        <w:rPr>
          <w:b/>
        </w:rPr>
        <w:t>drop-down list</w:t>
      </w:r>
      <w:r>
        <w:t xml:space="preserve">, or </w:t>
      </w:r>
      <w:r w:rsidRPr="00AD0BFB">
        <w:rPr>
          <w:b/>
        </w:rPr>
        <w:t>choice list</w:t>
      </w:r>
      <w:r>
        <w:t>. Use this when there is a small number of specific options to select from (about 15 or less). The use</w:t>
      </w:r>
      <w:r w:rsidR="00E40361">
        <w:t>r</w:t>
      </w:r>
      <w:r>
        <w:t xml:space="preserve"> can only select 1 option. Users can search the available options by typing some text.</w:t>
      </w:r>
    </w:p>
    <w:p w14:paraId="5F091307" w14:textId="08D1628A" w:rsidR="000B37CF" w:rsidRDefault="007B0991" w:rsidP="00D13168">
      <w:r>
        <w:rPr>
          <w:noProof/>
        </w:rPr>
        <w:drawing>
          <wp:inline distT="0" distB="0" distL="0" distR="0" wp14:anchorId="650490C4" wp14:editId="5BD801FE">
            <wp:extent cx="5848350" cy="248602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848350" cy="2486025"/>
                    </a:xfrm>
                    <a:prstGeom prst="rect">
                      <a:avLst/>
                    </a:prstGeom>
                    <a:noFill/>
                    <a:ln>
                      <a:noFill/>
                    </a:ln>
                  </pic:spPr>
                </pic:pic>
              </a:graphicData>
            </a:graphic>
          </wp:inline>
        </w:drawing>
      </w:r>
    </w:p>
    <w:p w14:paraId="7B44EC5D" w14:textId="1E2C992F" w:rsidR="00AD0BFB" w:rsidRDefault="00AD0BFB" w:rsidP="00D13168"/>
    <w:p w14:paraId="0BF42FA1" w14:textId="77777777" w:rsidR="007B0991" w:rsidRDefault="007B0991">
      <w:pPr>
        <w:rPr>
          <w:b/>
        </w:rPr>
      </w:pPr>
      <w:r>
        <w:rPr>
          <w:b/>
        </w:rPr>
        <w:br w:type="page"/>
      </w:r>
    </w:p>
    <w:p w14:paraId="554B5A2A" w14:textId="545A97C1" w:rsidR="005A3165" w:rsidRDefault="00AD0BFB" w:rsidP="00D13168">
      <w:r w:rsidRPr="00AD0BFB">
        <w:rPr>
          <w:b/>
        </w:rPr>
        <w:lastRenderedPageBreak/>
        <w:t xml:space="preserve">Reference: </w:t>
      </w:r>
      <w:r>
        <w:t xml:space="preserve">Also known as a </w:t>
      </w:r>
      <w:r w:rsidRPr="00CD752E">
        <w:rPr>
          <w:b/>
        </w:rPr>
        <w:t>lookup field</w:t>
      </w:r>
      <w:r>
        <w:t>. A reference field allows you to select a</w:t>
      </w:r>
      <w:r w:rsidR="00CD752E">
        <w:t xml:space="preserve"> </w:t>
      </w:r>
      <w:r>
        <w:t>record</w:t>
      </w:r>
      <w:r w:rsidR="00CD752E">
        <w:t xml:space="preserve"> that exists in ServiceNow</w:t>
      </w:r>
      <w:r>
        <w:t>. For example, it is commonly used to lookup an employee.</w:t>
      </w:r>
      <w:r w:rsidR="00CD752E">
        <w:t xml:space="preserve"> </w:t>
      </w:r>
      <w:r w:rsidR="005A3165">
        <w:t>Other examples can include Company, Department, Configuration item, Incident, Country, etc.</w:t>
      </w:r>
      <w:r w:rsidR="00E40361">
        <w:t xml:space="preserve"> The records you want to lookup must all be from the same table. For example, you can use a reference field to lookup Users, and another reference field to lookup Groups, but you cannot have one reference field that looks up both.</w:t>
      </w:r>
      <w:r w:rsidR="00E40361" w:rsidRPr="00E40361">
        <w:t xml:space="preserve"> </w:t>
      </w:r>
      <w:r w:rsidR="00E40361">
        <w:t>It must be one table per reference field. You can specify a filter for the records to limit what the user can select. For example, active employees only.</w:t>
      </w:r>
    </w:p>
    <w:p w14:paraId="2FFD5B0B" w14:textId="34704208" w:rsidR="00AD0BFB" w:rsidRDefault="00CD752E" w:rsidP="00D13168">
      <w:r>
        <w:t>The user can type in free text to search for an existing record, but they must select a record. You cannot submit the form with free text in the field.</w:t>
      </w:r>
      <w:r w:rsidR="007B0991">
        <w:t xml:space="preserve"> </w:t>
      </w:r>
    </w:p>
    <w:p w14:paraId="7CFFD02F" w14:textId="2F75A003" w:rsidR="000B37CF" w:rsidRDefault="007B0991" w:rsidP="005A3165">
      <w:r>
        <w:rPr>
          <w:noProof/>
        </w:rPr>
        <w:drawing>
          <wp:inline distT="0" distB="0" distL="0" distR="0" wp14:anchorId="5E5CD7A8" wp14:editId="36F9DAF2">
            <wp:extent cx="5867400" cy="294322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867400" cy="2943225"/>
                    </a:xfrm>
                    <a:prstGeom prst="rect">
                      <a:avLst/>
                    </a:prstGeom>
                    <a:noFill/>
                    <a:ln>
                      <a:noFill/>
                    </a:ln>
                  </pic:spPr>
                </pic:pic>
              </a:graphicData>
            </a:graphic>
          </wp:inline>
        </w:drawing>
      </w:r>
    </w:p>
    <w:p w14:paraId="4E885C4B" w14:textId="21B36F52" w:rsidR="005A3165" w:rsidRDefault="005A3165" w:rsidP="00D13168">
      <w:r>
        <w:t xml:space="preserve">If you want the user to be able to select multiple records, use a </w:t>
      </w:r>
      <w:r w:rsidRPr="005A3165">
        <w:rPr>
          <w:b/>
        </w:rPr>
        <w:t>List Collector</w:t>
      </w:r>
      <w:r>
        <w:t>.</w:t>
      </w:r>
    </w:p>
    <w:p w14:paraId="7BC257E7" w14:textId="5639110E" w:rsidR="008A256D" w:rsidRDefault="008A256D" w:rsidP="00D13168"/>
    <w:p w14:paraId="2C108B52" w14:textId="77777777" w:rsidR="008A256D" w:rsidRDefault="008A256D" w:rsidP="008A256D">
      <w:r w:rsidRPr="00CB7FCE">
        <w:rPr>
          <w:b/>
        </w:rPr>
        <w:t>List Collector</w:t>
      </w:r>
      <w:r>
        <w:t xml:space="preserve">: See </w:t>
      </w:r>
      <w:r w:rsidRPr="00CB7FCE">
        <w:rPr>
          <w:b/>
        </w:rPr>
        <w:t>Reference</w:t>
      </w:r>
      <w:r>
        <w:t xml:space="preserve"> above. Allows the user to select multiple existing records from one table.</w:t>
      </w:r>
    </w:p>
    <w:p w14:paraId="11BD9B97" w14:textId="77777777" w:rsidR="008A256D" w:rsidRDefault="008A256D" w:rsidP="008A256D">
      <w:r>
        <w:rPr>
          <w:noProof/>
        </w:rPr>
        <w:drawing>
          <wp:inline distT="0" distB="0" distL="0" distR="0" wp14:anchorId="420E3890" wp14:editId="369CBDAF">
            <wp:extent cx="5857875" cy="3133725"/>
            <wp:effectExtent l="0" t="0" r="9525" b="952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857875" cy="3133725"/>
                    </a:xfrm>
                    <a:prstGeom prst="rect">
                      <a:avLst/>
                    </a:prstGeom>
                    <a:noFill/>
                    <a:ln>
                      <a:noFill/>
                    </a:ln>
                  </pic:spPr>
                </pic:pic>
              </a:graphicData>
            </a:graphic>
          </wp:inline>
        </w:drawing>
      </w:r>
    </w:p>
    <w:p w14:paraId="3821E19C" w14:textId="77777777" w:rsidR="008A256D" w:rsidRDefault="008A256D" w:rsidP="008A256D">
      <w:r w:rsidRPr="00CB7FCE">
        <w:rPr>
          <w:b/>
        </w:rPr>
        <w:t>Checkbox</w:t>
      </w:r>
      <w:r>
        <w:t>: Checkboxes are commonly grouped together with a label. Checkboxes allow a user to select multiple options from a list.</w:t>
      </w:r>
    </w:p>
    <w:p w14:paraId="06D901DB" w14:textId="77777777" w:rsidR="008A256D" w:rsidRDefault="008A256D" w:rsidP="008A256D">
      <w:r>
        <w:rPr>
          <w:noProof/>
        </w:rPr>
        <w:lastRenderedPageBreak/>
        <w:drawing>
          <wp:inline distT="0" distB="0" distL="0" distR="0" wp14:anchorId="65E4A523" wp14:editId="0FA02E92">
            <wp:extent cx="1714500" cy="1228725"/>
            <wp:effectExtent l="0" t="0" r="0" b="952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714500" cy="1228725"/>
                    </a:xfrm>
                    <a:prstGeom prst="rect">
                      <a:avLst/>
                    </a:prstGeom>
                    <a:noFill/>
                    <a:ln>
                      <a:noFill/>
                    </a:ln>
                  </pic:spPr>
                </pic:pic>
              </a:graphicData>
            </a:graphic>
          </wp:inline>
        </w:drawing>
      </w:r>
    </w:p>
    <w:p w14:paraId="4E28DC6A" w14:textId="77777777" w:rsidR="008A256D" w:rsidRDefault="008A256D" w:rsidP="008A256D">
      <w:r>
        <w:t>Another use for a checkbox is for a user acknowledgement.</w:t>
      </w:r>
    </w:p>
    <w:p w14:paraId="109CAEA5" w14:textId="77777777" w:rsidR="008A256D" w:rsidRDefault="008A256D" w:rsidP="008A256D">
      <w:r>
        <w:rPr>
          <w:noProof/>
        </w:rPr>
        <w:drawing>
          <wp:inline distT="0" distB="0" distL="0" distR="0" wp14:anchorId="0F275E60" wp14:editId="745C395A">
            <wp:extent cx="2028825" cy="323850"/>
            <wp:effectExtent l="0" t="0" r="9525"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2028825" cy="323850"/>
                    </a:xfrm>
                    <a:prstGeom prst="rect">
                      <a:avLst/>
                    </a:prstGeom>
                  </pic:spPr>
                </pic:pic>
              </a:graphicData>
            </a:graphic>
          </wp:inline>
        </w:drawing>
      </w:r>
    </w:p>
    <w:p w14:paraId="5EA3B598" w14:textId="77777777" w:rsidR="008A256D" w:rsidRDefault="008A256D" w:rsidP="00D13168"/>
    <w:p w14:paraId="7CD12AB3" w14:textId="266DAB9F" w:rsidR="005A3165" w:rsidRDefault="005A3165" w:rsidP="00D13168">
      <w:r w:rsidRPr="005A3165">
        <w:rPr>
          <w:b/>
        </w:rPr>
        <w:t>Date/Time</w:t>
      </w:r>
      <w:r>
        <w:t xml:space="preserve">: Also known as a </w:t>
      </w:r>
      <w:r w:rsidRPr="005A3165">
        <w:rPr>
          <w:b/>
        </w:rPr>
        <w:t>date picker</w:t>
      </w:r>
      <w:r>
        <w:t xml:space="preserve">. The user must enter a valid date and time. The user can type in a value manually, or </w:t>
      </w:r>
      <w:r w:rsidR="00CB7FCE">
        <w:t xml:space="preserve">they can </w:t>
      </w:r>
      <w:r>
        <w:t>use the date picker to search for and select a date and time. The format and time zone are automatically converted to the user’s preference (if specified), or defaults to the system default settings.</w:t>
      </w:r>
    </w:p>
    <w:p w14:paraId="5A666646" w14:textId="15D520B0" w:rsidR="005A3165" w:rsidRDefault="005A3165" w:rsidP="00D13168">
      <w:r>
        <w:t xml:space="preserve">A </w:t>
      </w:r>
      <w:r w:rsidRPr="005A3165">
        <w:rPr>
          <w:b/>
        </w:rPr>
        <w:t>Date</w:t>
      </w:r>
      <w:r>
        <w:t xml:space="preserve"> field </w:t>
      </w:r>
      <w:r w:rsidR="00CB7FCE">
        <w:t>works</w:t>
      </w:r>
      <w:r>
        <w:t xml:space="preserve"> the same but excludes the time input.</w:t>
      </w:r>
    </w:p>
    <w:p w14:paraId="422F34EF" w14:textId="4BAAC2AF" w:rsidR="000B37CF" w:rsidRDefault="005A3165" w:rsidP="00D13168">
      <w:r>
        <w:rPr>
          <w:noProof/>
        </w:rPr>
        <w:drawing>
          <wp:inline distT="0" distB="0" distL="0" distR="0" wp14:anchorId="08C30E6A" wp14:editId="26F9792F">
            <wp:extent cx="5852160" cy="548640"/>
            <wp:effectExtent l="0" t="0" r="0" b="381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852160" cy="548640"/>
                    </a:xfrm>
                    <a:prstGeom prst="rect">
                      <a:avLst/>
                    </a:prstGeom>
                    <a:noFill/>
                    <a:ln>
                      <a:noFill/>
                    </a:ln>
                  </pic:spPr>
                </pic:pic>
              </a:graphicData>
            </a:graphic>
          </wp:inline>
        </w:drawing>
      </w:r>
    </w:p>
    <w:p w14:paraId="0DE24C67" w14:textId="15D4FD82" w:rsidR="000B37CF" w:rsidRDefault="000B37CF" w:rsidP="00D13168">
      <w:r>
        <w:rPr>
          <w:noProof/>
        </w:rPr>
        <w:drawing>
          <wp:inline distT="0" distB="0" distL="0" distR="0" wp14:anchorId="03768E66" wp14:editId="4347FBDB">
            <wp:extent cx="2262188" cy="2575530"/>
            <wp:effectExtent l="19050" t="19050" r="24130" b="15875"/>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330506" cy="2653311"/>
                    </a:xfrm>
                    <a:prstGeom prst="rect">
                      <a:avLst/>
                    </a:prstGeom>
                    <a:noFill/>
                    <a:ln>
                      <a:solidFill>
                        <a:schemeClr val="tx1"/>
                      </a:solidFill>
                    </a:ln>
                  </pic:spPr>
                </pic:pic>
              </a:graphicData>
            </a:graphic>
          </wp:inline>
        </w:drawing>
      </w:r>
      <w:r>
        <w:t xml:space="preserve">  </w:t>
      </w:r>
      <w:r>
        <w:rPr>
          <w:noProof/>
        </w:rPr>
        <w:drawing>
          <wp:inline distT="0" distB="0" distL="0" distR="0" wp14:anchorId="19416ECE" wp14:editId="2F5EF967">
            <wp:extent cx="2514600" cy="2593181"/>
            <wp:effectExtent l="19050" t="19050" r="19050" b="17145"/>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634239" cy="2716559"/>
                    </a:xfrm>
                    <a:prstGeom prst="rect">
                      <a:avLst/>
                    </a:prstGeom>
                    <a:noFill/>
                    <a:ln>
                      <a:solidFill>
                        <a:schemeClr val="tx1"/>
                      </a:solidFill>
                    </a:ln>
                  </pic:spPr>
                </pic:pic>
              </a:graphicData>
            </a:graphic>
          </wp:inline>
        </w:drawing>
      </w:r>
    </w:p>
    <w:p w14:paraId="6E44BE1F" w14:textId="6B8D9B9B" w:rsidR="00CB7FCE" w:rsidRDefault="00CB7FCE" w:rsidP="00D13168"/>
    <w:p w14:paraId="1D50F68C" w14:textId="2A3E6441" w:rsidR="007753D7" w:rsidRDefault="007753D7" w:rsidP="00D13168">
      <w:r w:rsidRPr="007753D7">
        <w:rPr>
          <w:b/>
        </w:rPr>
        <w:t>Duration:</w:t>
      </w:r>
      <w:r>
        <w:t xml:space="preserve"> Allows the user to specify a duration of time in Days, Hours, Minutes and Seconds.</w:t>
      </w:r>
    </w:p>
    <w:p w14:paraId="2C13775B" w14:textId="439E392D" w:rsidR="000B37CF" w:rsidRDefault="007753D7" w:rsidP="00D13168">
      <w:r>
        <w:rPr>
          <w:noProof/>
        </w:rPr>
        <w:drawing>
          <wp:inline distT="0" distB="0" distL="0" distR="0" wp14:anchorId="41AA9A7B" wp14:editId="7EBD6A26">
            <wp:extent cx="5553075" cy="514350"/>
            <wp:effectExtent l="0" t="0" r="9525"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553075" cy="514350"/>
                    </a:xfrm>
                    <a:prstGeom prst="rect">
                      <a:avLst/>
                    </a:prstGeom>
                    <a:noFill/>
                    <a:ln>
                      <a:noFill/>
                    </a:ln>
                  </pic:spPr>
                </pic:pic>
              </a:graphicData>
            </a:graphic>
          </wp:inline>
        </w:drawing>
      </w:r>
    </w:p>
    <w:p w14:paraId="1F2C8540" w14:textId="77777777" w:rsidR="007753D7" w:rsidRDefault="007753D7" w:rsidP="00D13168"/>
    <w:p w14:paraId="3CA8BC15" w14:textId="77777777" w:rsidR="007753D7" w:rsidRDefault="007753D7">
      <w:pPr>
        <w:rPr>
          <w:b/>
        </w:rPr>
      </w:pPr>
      <w:r>
        <w:rPr>
          <w:b/>
        </w:rPr>
        <w:br w:type="page"/>
      </w:r>
    </w:p>
    <w:p w14:paraId="597645C9" w14:textId="4A865368" w:rsidR="007753D7" w:rsidRDefault="007753D7" w:rsidP="00D13168">
      <w:r w:rsidRPr="007753D7">
        <w:rPr>
          <w:b/>
        </w:rPr>
        <w:lastRenderedPageBreak/>
        <w:t>HTML</w:t>
      </w:r>
      <w:r>
        <w:t xml:space="preserve">: A HTML field allows the user to enter </w:t>
      </w:r>
      <w:r w:rsidRPr="007753D7">
        <w:rPr>
          <w:b/>
        </w:rPr>
        <w:t>formatted text</w:t>
      </w:r>
      <w:r>
        <w:t xml:space="preserve">. </w:t>
      </w:r>
      <w:r w:rsidR="00220DDF">
        <w:t>It can contain images. The user can copy-and-paste content from Microsoft Word. Or the user can type in new content and use the available controls to format it.</w:t>
      </w:r>
    </w:p>
    <w:p w14:paraId="21015647" w14:textId="1E3A9C64" w:rsidR="000B37CF" w:rsidRDefault="007753D7" w:rsidP="00D13168">
      <w:r>
        <w:rPr>
          <w:noProof/>
        </w:rPr>
        <w:drawing>
          <wp:inline distT="0" distB="0" distL="0" distR="0" wp14:anchorId="11878F9F" wp14:editId="7A21A856">
            <wp:extent cx="6257925" cy="2219325"/>
            <wp:effectExtent l="0" t="0" r="9525" b="9525"/>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6257925" cy="2219325"/>
                    </a:xfrm>
                    <a:prstGeom prst="rect">
                      <a:avLst/>
                    </a:prstGeom>
                    <a:noFill/>
                    <a:ln>
                      <a:noFill/>
                    </a:ln>
                  </pic:spPr>
                </pic:pic>
              </a:graphicData>
            </a:graphic>
          </wp:inline>
        </w:drawing>
      </w:r>
    </w:p>
    <w:p w14:paraId="498E797A" w14:textId="79D70C4B" w:rsidR="00220DDF" w:rsidRDefault="00220DDF" w:rsidP="00D13168"/>
    <w:p w14:paraId="49FF8451" w14:textId="6BB12E75" w:rsidR="00220DDF" w:rsidRDefault="00220DDF" w:rsidP="00D13168">
      <w:r w:rsidRPr="00220DDF">
        <w:rPr>
          <w:b/>
        </w:rPr>
        <w:t>Masked:</w:t>
      </w:r>
      <w:r>
        <w:t xml:space="preserve"> Commonly known as a password field. It can be used for any sensitive information. You can specify access roles to control who can see the data.</w:t>
      </w:r>
      <w:r w:rsidR="0050724A">
        <w:t xml:space="preserve"> As you type into the field, the value will be hidden by default. You can click the SHOW button on the right to see the value in plain text.</w:t>
      </w:r>
    </w:p>
    <w:p w14:paraId="27C2FBE8" w14:textId="70C0ABB6" w:rsidR="000B37CF" w:rsidRDefault="00220DDF" w:rsidP="00D13168">
      <w:r>
        <w:rPr>
          <w:noProof/>
        </w:rPr>
        <w:drawing>
          <wp:inline distT="0" distB="0" distL="0" distR="0" wp14:anchorId="6228F051" wp14:editId="7BC07EBC">
            <wp:extent cx="5819775" cy="1257300"/>
            <wp:effectExtent l="0" t="0" r="9525"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819775" cy="1257300"/>
                    </a:xfrm>
                    <a:prstGeom prst="rect">
                      <a:avLst/>
                    </a:prstGeom>
                    <a:noFill/>
                    <a:ln>
                      <a:noFill/>
                    </a:ln>
                  </pic:spPr>
                </pic:pic>
              </a:graphicData>
            </a:graphic>
          </wp:inline>
        </w:drawing>
      </w:r>
    </w:p>
    <w:p w14:paraId="2A884600" w14:textId="48F24298" w:rsidR="00986585" w:rsidRDefault="00986585" w:rsidP="00D13168"/>
    <w:p w14:paraId="10F19DD5" w14:textId="143C409A" w:rsidR="00986585" w:rsidRDefault="00986585" w:rsidP="00D13168">
      <w:r w:rsidRPr="00986585">
        <w:rPr>
          <w:b/>
        </w:rPr>
        <w:t>Multiple Choice</w:t>
      </w:r>
      <w:r>
        <w:t xml:space="preserve">: Also known as </w:t>
      </w:r>
      <w:r w:rsidRPr="00986585">
        <w:rPr>
          <w:b/>
        </w:rPr>
        <w:t>radio buttons</w:t>
      </w:r>
      <w:r>
        <w:t xml:space="preserve">. Use this type when the user must select exactly 1 option from a short, </w:t>
      </w:r>
      <w:r w:rsidR="008A256D">
        <w:t>pre-</w:t>
      </w:r>
      <w:r>
        <w:t>defined list (about 6 or less). The options can be displayed horizontally or vertically.</w:t>
      </w:r>
    </w:p>
    <w:p w14:paraId="6A6891FF" w14:textId="614848A7" w:rsidR="000B37CF" w:rsidRDefault="00986585" w:rsidP="00D13168">
      <w:r>
        <w:rPr>
          <w:noProof/>
        </w:rPr>
        <w:drawing>
          <wp:inline distT="0" distB="0" distL="0" distR="0" wp14:anchorId="1553BE60" wp14:editId="48BB172E">
            <wp:extent cx="1047750" cy="1000125"/>
            <wp:effectExtent l="0" t="0" r="0" b="9525"/>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1047750" cy="1000125"/>
                    </a:xfrm>
                    <a:prstGeom prst="rect">
                      <a:avLst/>
                    </a:prstGeom>
                  </pic:spPr>
                </pic:pic>
              </a:graphicData>
            </a:graphic>
          </wp:inline>
        </w:drawing>
      </w:r>
    </w:p>
    <w:p w14:paraId="2D181ACA" w14:textId="10C89559" w:rsidR="00986585" w:rsidRDefault="00986585" w:rsidP="00D13168"/>
    <w:p w14:paraId="7A162243" w14:textId="0FE39D29" w:rsidR="00986585" w:rsidRDefault="00986585" w:rsidP="00D13168">
      <w:r w:rsidRPr="00986585">
        <w:rPr>
          <w:b/>
        </w:rPr>
        <w:t>Numeric scale</w:t>
      </w:r>
      <w:r>
        <w:t>: Commonly used for a Likert scale. The user must select a number in the scale.</w:t>
      </w:r>
    </w:p>
    <w:p w14:paraId="7F9878C2" w14:textId="2A10F83A" w:rsidR="0036004E" w:rsidRDefault="00986585" w:rsidP="00D13168">
      <w:r>
        <w:rPr>
          <w:noProof/>
        </w:rPr>
        <w:drawing>
          <wp:inline distT="0" distB="0" distL="0" distR="0" wp14:anchorId="7549C413" wp14:editId="29F409CF">
            <wp:extent cx="2247900" cy="561975"/>
            <wp:effectExtent l="0" t="0" r="0" b="9525"/>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2247900" cy="561975"/>
                    </a:xfrm>
                    <a:prstGeom prst="rect">
                      <a:avLst/>
                    </a:prstGeom>
                  </pic:spPr>
                </pic:pic>
              </a:graphicData>
            </a:graphic>
          </wp:inline>
        </w:drawing>
      </w:r>
    </w:p>
    <w:p w14:paraId="680F9ABD" w14:textId="77777777" w:rsidR="00986585" w:rsidRDefault="00986585" w:rsidP="00D13168"/>
    <w:p w14:paraId="0CAB3EA9" w14:textId="77777777" w:rsidR="00986585" w:rsidRDefault="00986585">
      <w:r>
        <w:br w:type="page"/>
      </w:r>
    </w:p>
    <w:p w14:paraId="2B96EE3A" w14:textId="414AA5C1" w:rsidR="00EB6340" w:rsidRDefault="00986585" w:rsidP="00D13168">
      <w:r w:rsidRPr="00986585">
        <w:rPr>
          <w:b/>
        </w:rPr>
        <w:lastRenderedPageBreak/>
        <w:t>Lookup Multiple Choice</w:t>
      </w:r>
      <w:r>
        <w:t xml:space="preserve">: This field type combines a </w:t>
      </w:r>
      <w:r w:rsidRPr="00986585">
        <w:rPr>
          <w:b/>
        </w:rPr>
        <w:t>reference</w:t>
      </w:r>
      <w:r>
        <w:t xml:space="preserve"> field and a </w:t>
      </w:r>
      <w:r w:rsidRPr="00986585">
        <w:rPr>
          <w:b/>
        </w:rPr>
        <w:t>multiple-choice</w:t>
      </w:r>
      <w:r>
        <w:t xml:space="preserve"> list. The options are dynamically generated based on a </w:t>
      </w:r>
      <w:r w:rsidR="00EB6340">
        <w:t>list of records you specify in ServiceNow.</w:t>
      </w:r>
      <w:r w:rsidR="00622600">
        <w:t xml:space="preserve"> The records must all be on one table.</w:t>
      </w:r>
      <w:r w:rsidR="00EB6340">
        <w:t xml:space="preserve"> Examples can include Companies, Departments, Locations, etc.  The user must select 1 option from the list. The options can be displayed horizontally or vertically. This type should only be used if the number of options is limited (about 6 or less).</w:t>
      </w:r>
    </w:p>
    <w:p w14:paraId="36C85AB3" w14:textId="59CDE32A" w:rsidR="00986585" w:rsidRDefault="00EB6340" w:rsidP="00D13168">
      <w:r>
        <w:rPr>
          <w:noProof/>
        </w:rPr>
        <w:drawing>
          <wp:inline distT="0" distB="0" distL="0" distR="0" wp14:anchorId="2243E2DE" wp14:editId="75E12824">
            <wp:extent cx="5934075" cy="504825"/>
            <wp:effectExtent l="0" t="0" r="9525" b="9525"/>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934075" cy="504825"/>
                    </a:xfrm>
                    <a:prstGeom prst="rect">
                      <a:avLst/>
                    </a:prstGeom>
                    <a:noFill/>
                    <a:ln>
                      <a:noFill/>
                    </a:ln>
                  </pic:spPr>
                </pic:pic>
              </a:graphicData>
            </a:graphic>
          </wp:inline>
        </w:drawing>
      </w:r>
    </w:p>
    <w:p w14:paraId="0AC9DFF8" w14:textId="0DDCD968" w:rsidR="000B37CF" w:rsidRDefault="000B37CF" w:rsidP="00D13168"/>
    <w:p w14:paraId="44AC1826" w14:textId="1F66C6B8" w:rsidR="00EB6340" w:rsidRDefault="00EB6340" w:rsidP="00EB6340">
      <w:r w:rsidRPr="00EB6340">
        <w:rPr>
          <w:b/>
        </w:rPr>
        <w:t>Lookup Select Box</w:t>
      </w:r>
      <w:r>
        <w:t xml:space="preserve">: This field type combines a </w:t>
      </w:r>
      <w:r w:rsidRPr="00EB6340">
        <w:rPr>
          <w:b/>
        </w:rPr>
        <w:t>reference</w:t>
      </w:r>
      <w:r>
        <w:t xml:space="preserve"> field and a </w:t>
      </w:r>
      <w:r w:rsidRPr="00EB6340">
        <w:rPr>
          <w:b/>
        </w:rPr>
        <w:t>select box</w:t>
      </w:r>
      <w:r>
        <w:t>. The options are dynamically generated based on a list of records you specify in ServiceNow</w:t>
      </w:r>
      <w:r w:rsidR="00622600">
        <w:t>. The records must all be on one table</w:t>
      </w:r>
      <w:r>
        <w:t>. Examples can include Companies, Departments, Locations, etc.  The user must select 1 option from the list. This type should only be used if the number of options is limited (about 15 or less).</w:t>
      </w:r>
    </w:p>
    <w:p w14:paraId="6C8D3243" w14:textId="4F9F7D37" w:rsidR="00EB6340" w:rsidRDefault="00EB6340" w:rsidP="00D13168">
      <w:r>
        <w:rPr>
          <w:noProof/>
        </w:rPr>
        <w:drawing>
          <wp:inline distT="0" distB="0" distL="0" distR="0" wp14:anchorId="20781C7D" wp14:editId="4A0C2976">
            <wp:extent cx="5848350" cy="3495675"/>
            <wp:effectExtent l="0" t="0" r="0" b="9525"/>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848350" cy="3495675"/>
                    </a:xfrm>
                    <a:prstGeom prst="rect">
                      <a:avLst/>
                    </a:prstGeom>
                    <a:noFill/>
                    <a:ln>
                      <a:noFill/>
                    </a:ln>
                  </pic:spPr>
                </pic:pic>
              </a:graphicData>
            </a:graphic>
          </wp:inline>
        </w:drawing>
      </w:r>
    </w:p>
    <w:p w14:paraId="52B0DC36" w14:textId="1E0BDB57" w:rsidR="003100CC" w:rsidRDefault="003100CC" w:rsidP="00D13168"/>
    <w:p w14:paraId="47EA4B68" w14:textId="42006888" w:rsidR="00EB6340" w:rsidRDefault="00EB6340" w:rsidP="00D13168">
      <w:r w:rsidRPr="00EB6340">
        <w:rPr>
          <w:b/>
        </w:rPr>
        <w:t>Yes / No</w:t>
      </w:r>
      <w:r>
        <w:t xml:space="preserve">: This type is just a shortcut for a </w:t>
      </w:r>
      <w:r w:rsidRPr="00C1755D">
        <w:rPr>
          <w:b/>
        </w:rPr>
        <w:t>select box</w:t>
      </w:r>
      <w:r>
        <w:t xml:space="preserve"> with 2 options; </w:t>
      </w:r>
      <w:r w:rsidRPr="00C1755D">
        <w:rPr>
          <w:b/>
        </w:rPr>
        <w:t>Yes</w:t>
      </w:r>
      <w:r>
        <w:t xml:space="preserve"> and </w:t>
      </w:r>
      <w:r w:rsidRPr="00C1755D">
        <w:rPr>
          <w:b/>
        </w:rPr>
        <w:t>No</w:t>
      </w:r>
      <w:r>
        <w:t>.</w:t>
      </w:r>
    </w:p>
    <w:p w14:paraId="62AD8ECD" w14:textId="4504E802" w:rsidR="009272A1" w:rsidRDefault="00C1755D" w:rsidP="00D13168">
      <w:r>
        <w:rPr>
          <w:noProof/>
        </w:rPr>
        <w:drawing>
          <wp:inline distT="0" distB="0" distL="0" distR="0" wp14:anchorId="42619548" wp14:editId="28078EFA">
            <wp:extent cx="5819775" cy="533400"/>
            <wp:effectExtent l="0" t="0" r="9525"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819775" cy="533400"/>
                    </a:xfrm>
                    <a:prstGeom prst="rect">
                      <a:avLst/>
                    </a:prstGeom>
                    <a:noFill/>
                    <a:ln>
                      <a:noFill/>
                    </a:ln>
                  </pic:spPr>
                </pic:pic>
              </a:graphicData>
            </a:graphic>
          </wp:inline>
        </w:drawing>
      </w:r>
    </w:p>
    <w:p w14:paraId="6AC9DAF4" w14:textId="77777777" w:rsidR="009272A1" w:rsidRDefault="009272A1" w:rsidP="009272A1"/>
    <w:p w14:paraId="1BFAF05B" w14:textId="77777777" w:rsidR="00EB6340" w:rsidRDefault="00EB6340">
      <w:pPr>
        <w:rPr>
          <w:b/>
          <w:noProof/>
        </w:rPr>
      </w:pPr>
      <w:r>
        <w:rPr>
          <w:b/>
          <w:noProof/>
        </w:rPr>
        <w:br w:type="page"/>
      </w:r>
    </w:p>
    <w:p w14:paraId="7170BC52" w14:textId="07503904" w:rsidR="003100CC" w:rsidRDefault="00AB7E02" w:rsidP="00AB7E02">
      <w:pPr>
        <w:rPr>
          <w:b/>
          <w:noProof/>
        </w:rPr>
      </w:pPr>
      <w:r w:rsidRPr="00AB7E02">
        <w:rPr>
          <w:b/>
          <w:noProof/>
        </w:rPr>
        <w:lastRenderedPageBreak/>
        <w:t>Example Macros (</w:t>
      </w:r>
      <w:r>
        <w:rPr>
          <w:b/>
          <w:noProof/>
        </w:rPr>
        <w:t xml:space="preserve">custom </w:t>
      </w:r>
      <w:r w:rsidRPr="00AB7E02">
        <w:rPr>
          <w:b/>
          <w:noProof/>
        </w:rPr>
        <w:t>widgets):</w:t>
      </w:r>
    </w:p>
    <w:p w14:paraId="2BA80155" w14:textId="3B51F52A" w:rsidR="0050724A" w:rsidRDefault="0050724A" w:rsidP="0050724A">
      <w:pPr>
        <w:rPr>
          <w:noProof/>
        </w:rPr>
      </w:pPr>
      <w:r>
        <w:rPr>
          <w:noProof/>
        </w:rPr>
        <w:t>A macro is custom code. The possiblities of what you can do with macors are almost limitless. They can be simple or complex. The following is a few examples of what is possible with macros.</w:t>
      </w:r>
    </w:p>
    <w:p w14:paraId="62D75B66" w14:textId="48AC80F8" w:rsidR="00AB7E02" w:rsidRPr="00CF7DD3" w:rsidRDefault="00AB7E02" w:rsidP="00CF7DD3">
      <w:pPr>
        <w:rPr>
          <w:b/>
        </w:rPr>
      </w:pPr>
      <w:r w:rsidRPr="00CF7DD3">
        <w:rPr>
          <w:b/>
          <w:noProof/>
        </w:rPr>
        <w:t>Static text and image</w:t>
      </w:r>
    </w:p>
    <w:p w14:paraId="7D1D1BA6" w14:textId="393B8B34" w:rsidR="003100CC" w:rsidRDefault="009272A1" w:rsidP="0050724A">
      <w:pPr>
        <w:jc w:val="center"/>
      </w:pPr>
      <w:r>
        <w:rPr>
          <w:noProof/>
        </w:rPr>
        <w:drawing>
          <wp:inline distT="0" distB="0" distL="0" distR="0" wp14:anchorId="5860649C" wp14:editId="51ACD962">
            <wp:extent cx="6173594" cy="4111672"/>
            <wp:effectExtent l="19050" t="19050" r="17780" b="22225"/>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a:stretch>
                      <a:fillRect/>
                    </a:stretch>
                  </pic:blipFill>
                  <pic:spPr>
                    <a:xfrm>
                      <a:off x="0" y="0"/>
                      <a:ext cx="6189494" cy="4122262"/>
                    </a:xfrm>
                    <a:prstGeom prst="rect">
                      <a:avLst/>
                    </a:prstGeom>
                    <a:ln>
                      <a:solidFill>
                        <a:schemeClr val="tx1"/>
                      </a:solidFill>
                    </a:ln>
                  </pic:spPr>
                </pic:pic>
              </a:graphicData>
            </a:graphic>
          </wp:inline>
        </w:drawing>
      </w:r>
    </w:p>
    <w:p w14:paraId="3C582EE5" w14:textId="6F1C5718" w:rsidR="00EB6340" w:rsidRDefault="00EB6340" w:rsidP="00D13168"/>
    <w:p w14:paraId="2D463366" w14:textId="77777777" w:rsidR="00622600" w:rsidRDefault="00622600" w:rsidP="00D13168"/>
    <w:p w14:paraId="27420116" w14:textId="2BCED7DA" w:rsidR="00CF7DD3" w:rsidRDefault="00CF7DD3" w:rsidP="00CF7DD3">
      <w:pPr>
        <w:rPr>
          <w:b/>
          <w:bCs/>
        </w:rPr>
      </w:pPr>
      <w:r>
        <w:rPr>
          <w:b/>
          <w:bCs/>
        </w:rPr>
        <w:t>Multi-row with CSV Loader</w:t>
      </w:r>
    </w:p>
    <w:p w14:paraId="4E1BF984" w14:textId="64440CE7" w:rsidR="002408D6" w:rsidRPr="002408D6" w:rsidRDefault="002408D6" w:rsidP="00CF7DD3">
      <w:r w:rsidRPr="002408D6">
        <w:rPr>
          <w:bCs/>
        </w:rPr>
        <w:t>Attach a CSV file to the catalog item. Click a button and the table is populated from the CSV file.</w:t>
      </w:r>
    </w:p>
    <w:p w14:paraId="2A3075F2" w14:textId="1E9C83EC" w:rsidR="00CF7DD3" w:rsidRDefault="00CF7DD3" w:rsidP="00CF7DD3">
      <w:r>
        <w:rPr>
          <w:noProof/>
        </w:rPr>
        <w:drawing>
          <wp:inline distT="0" distB="0" distL="0" distR="0" wp14:anchorId="2A02828E" wp14:editId="31CE3B84">
            <wp:extent cx="6235951" cy="1162050"/>
            <wp:effectExtent l="19050" t="19050" r="12700" b="19050"/>
            <wp:docPr id="6" name="Picture 6" descr="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png"/>
                    <pic:cNvPicPr>
                      <a:picLocks noChangeAspect="1" noChangeArrowheads="1"/>
                    </pic:cNvPicPr>
                  </pic:nvPicPr>
                  <pic:blipFill>
                    <a:blip r:embed="rId36" r:link="rId37">
                      <a:extLst>
                        <a:ext uri="{28A0092B-C50C-407E-A947-70E740481C1C}">
                          <a14:useLocalDpi xmlns:a14="http://schemas.microsoft.com/office/drawing/2010/main" val="0"/>
                        </a:ext>
                      </a:extLst>
                    </a:blip>
                    <a:srcRect/>
                    <a:stretch>
                      <a:fillRect/>
                    </a:stretch>
                  </pic:blipFill>
                  <pic:spPr bwMode="auto">
                    <a:xfrm>
                      <a:off x="0" y="0"/>
                      <a:ext cx="6262241" cy="1166949"/>
                    </a:xfrm>
                    <a:prstGeom prst="rect">
                      <a:avLst/>
                    </a:prstGeom>
                    <a:noFill/>
                    <a:ln>
                      <a:solidFill>
                        <a:schemeClr val="tx1"/>
                      </a:solidFill>
                    </a:ln>
                  </pic:spPr>
                </pic:pic>
              </a:graphicData>
            </a:graphic>
          </wp:inline>
        </w:drawing>
      </w:r>
    </w:p>
    <w:p w14:paraId="558A6DF0" w14:textId="77777777" w:rsidR="00622600" w:rsidRDefault="00622600" w:rsidP="00CF7DD3">
      <w:r>
        <w:br w:type="page"/>
      </w:r>
    </w:p>
    <w:p w14:paraId="2C97D23C" w14:textId="0B6FA7F1" w:rsidR="002408D6" w:rsidRDefault="002408D6" w:rsidP="00CF7DD3">
      <w:r>
        <w:lastRenderedPageBreak/>
        <w:t>A model displays errors with individual rows:</w:t>
      </w:r>
    </w:p>
    <w:p w14:paraId="73460C01" w14:textId="3AA88287" w:rsidR="00A136A2" w:rsidRDefault="002408D6" w:rsidP="00CF7DD3">
      <w:r>
        <w:rPr>
          <w:noProof/>
        </w:rPr>
        <w:drawing>
          <wp:inline distT="0" distB="0" distL="0" distR="0" wp14:anchorId="3FCA13E2" wp14:editId="3D48F25D">
            <wp:extent cx="5424029" cy="1438043"/>
            <wp:effectExtent l="19050" t="19050" r="24765" b="10160"/>
            <wp:docPr id="17" name="Picture 17" descr="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mage.png"/>
                    <pic:cNvPicPr>
                      <a:picLocks noChangeAspect="1" noChangeArrowheads="1"/>
                    </pic:cNvPicPr>
                  </pic:nvPicPr>
                  <pic:blipFill>
                    <a:blip r:embed="rId38" r:link="rId39">
                      <a:extLst>
                        <a:ext uri="{28A0092B-C50C-407E-A947-70E740481C1C}">
                          <a14:useLocalDpi xmlns:a14="http://schemas.microsoft.com/office/drawing/2010/main" val="0"/>
                        </a:ext>
                      </a:extLst>
                    </a:blip>
                    <a:srcRect/>
                    <a:stretch>
                      <a:fillRect/>
                    </a:stretch>
                  </pic:blipFill>
                  <pic:spPr bwMode="auto">
                    <a:xfrm>
                      <a:off x="0" y="0"/>
                      <a:ext cx="5478543" cy="1452496"/>
                    </a:xfrm>
                    <a:prstGeom prst="rect">
                      <a:avLst/>
                    </a:prstGeom>
                    <a:noFill/>
                    <a:ln>
                      <a:solidFill>
                        <a:schemeClr val="tx1"/>
                      </a:solidFill>
                    </a:ln>
                  </pic:spPr>
                </pic:pic>
              </a:graphicData>
            </a:graphic>
          </wp:inline>
        </w:drawing>
      </w:r>
    </w:p>
    <w:p w14:paraId="6DA455EC" w14:textId="5481399E" w:rsidR="00622600" w:rsidRDefault="00622600" w:rsidP="00CF7DD3"/>
    <w:p w14:paraId="7C8C380A" w14:textId="77777777" w:rsidR="00622600" w:rsidRDefault="00622600" w:rsidP="00CF7DD3"/>
    <w:p w14:paraId="5FA21E20" w14:textId="3286BE1E" w:rsidR="00CF7DD3" w:rsidRDefault="00CF7DD3" w:rsidP="00CF7DD3">
      <w:pPr>
        <w:rPr>
          <w:b/>
          <w:bCs/>
        </w:rPr>
      </w:pPr>
      <w:r>
        <w:rPr>
          <w:b/>
          <w:bCs/>
        </w:rPr>
        <w:t>Dynamic widget with client-side web service calls for selection options and input</w:t>
      </w:r>
      <w:r w:rsidR="0050724A">
        <w:rPr>
          <w:b/>
          <w:bCs/>
        </w:rPr>
        <w:t>s</w:t>
      </w:r>
    </w:p>
    <w:p w14:paraId="7759AA41" w14:textId="796C86D1" w:rsidR="00A136A2" w:rsidRPr="00A136A2" w:rsidRDefault="00A136A2" w:rsidP="00CF7DD3">
      <w:r w:rsidRPr="00A136A2">
        <w:rPr>
          <w:bCs/>
        </w:rPr>
        <w:t>You select a subnet from the CMDB, then a web service call to</w:t>
      </w:r>
      <w:r w:rsidR="0050724A">
        <w:rPr>
          <w:bCs/>
        </w:rPr>
        <w:t xml:space="preserve"> an external system</w:t>
      </w:r>
      <w:r w:rsidRPr="00A136A2">
        <w:rPr>
          <w:bCs/>
        </w:rPr>
        <w:t xml:space="preserve"> </w:t>
      </w:r>
      <w:r w:rsidR="0050724A">
        <w:rPr>
          <w:bCs/>
        </w:rPr>
        <w:t>(</w:t>
      </w:r>
      <w:r w:rsidRPr="00A136A2">
        <w:rPr>
          <w:bCs/>
        </w:rPr>
        <w:t>IPAM</w:t>
      </w:r>
      <w:r w:rsidR="0050724A">
        <w:rPr>
          <w:bCs/>
        </w:rPr>
        <w:t>)</w:t>
      </w:r>
      <w:r w:rsidRPr="00A136A2">
        <w:rPr>
          <w:bCs/>
        </w:rPr>
        <w:t xml:space="preserve"> retrieves the available IP addresses for that subnet. The IP addresses </w:t>
      </w:r>
      <w:r w:rsidR="0050724A">
        <w:rPr>
          <w:bCs/>
        </w:rPr>
        <w:t xml:space="preserve">from the external system </w:t>
      </w:r>
      <w:r w:rsidRPr="00A136A2">
        <w:rPr>
          <w:bCs/>
        </w:rPr>
        <w:t xml:space="preserve">are populated into the widget. You then select which </w:t>
      </w:r>
      <w:r w:rsidR="0050724A">
        <w:rPr>
          <w:bCs/>
        </w:rPr>
        <w:t>IP address</w:t>
      </w:r>
      <w:r w:rsidR="00622600">
        <w:rPr>
          <w:bCs/>
        </w:rPr>
        <w:t>(</w:t>
      </w:r>
      <w:r w:rsidR="0050724A">
        <w:rPr>
          <w:bCs/>
        </w:rPr>
        <w:t>es</w:t>
      </w:r>
      <w:r w:rsidR="00622600">
        <w:rPr>
          <w:bCs/>
        </w:rPr>
        <w:t>)</w:t>
      </w:r>
      <w:r w:rsidRPr="00A136A2">
        <w:rPr>
          <w:bCs/>
        </w:rPr>
        <w:t xml:space="preserve"> you want to reserve.</w:t>
      </w:r>
      <w:r w:rsidR="0050724A">
        <w:rPr>
          <w:bCs/>
        </w:rPr>
        <w:t xml:space="preserve"> It is a real-time integration between two systems to ensure accurate data synchronization.</w:t>
      </w:r>
      <w:r w:rsidR="00622600">
        <w:rPr>
          <w:bCs/>
        </w:rPr>
        <w:t xml:space="preserve"> The form changes dynamically depending on what subnet you select on the form, and the data for that subnet in the external system.</w:t>
      </w:r>
    </w:p>
    <w:p w14:paraId="696A8C49" w14:textId="142A4B98" w:rsidR="00CF7DD3" w:rsidRDefault="00A136A2" w:rsidP="00CF7DD3">
      <w:r>
        <w:rPr>
          <w:noProof/>
        </w:rPr>
        <w:drawing>
          <wp:inline distT="0" distB="0" distL="0" distR="0" wp14:anchorId="056C704D" wp14:editId="42B4458E">
            <wp:extent cx="6257925" cy="2819400"/>
            <wp:effectExtent l="19050" t="19050" r="28575" b="1905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6257925" cy="2819400"/>
                    </a:xfrm>
                    <a:prstGeom prst="rect">
                      <a:avLst/>
                    </a:prstGeom>
                    <a:noFill/>
                    <a:ln>
                      <a:solidFill>
                        <a:schemeClr val="tx1"/>
                      </a:solidFill>
                    </a:ln>
                  </pic:spPr>
                </pic:pic>
              </a:graphicData>
            </a:graphic>
          </wp:inline>
        </w:drawing>
      </w:r>
    </w:p>
    <w:p w14:paraId="14036164" w14:textId="77777777" w:rsidR="00AB7E02" w:rsidRDefault="00AB7E02" w:rsidP="00D13168"/>
    <w:p w14:paraId="2EFCF96C" w14:textId="39F97502" w:rsidR="00B826E4" w:rsidRDefault="00B826E4" w:rsidP="00D13168"/>
    <w:p w14:paraId="320AA039" w14:textId="5CB18405" w:rsidR="00B826E4" w:rsidRDefault="00B826E4">
      <w:r>
        <w:br w:type="page"/>
      </w:r>
    </w:p>
    <w:p w14:paraId="48981590" w14:textId="5C2191B8" w:rsidR="00B826E4" w:rsidRPr="00172C97" w:rsidRDefault="00B826E4" w:rsidP="00B826E4">
      <w:pPr>
        <w:pStyle w:val="Heading1"/>
      </w:pPr>
      <w:r>
        <w:lastRenderedPageBreak/>
        <w:t>Appendix D: Type Specifications</w:t>
      </w:r>
    </w:p>
    <w:p w14:paraId="0D8000EB" w14:textId="77777777" w:rsidR="00B826E4" w:rsidRDefault="00B826E4" w:rsidP="00B826E4">
      <w:r>
        <w:t>Use this table as a reference of the configuration options you need to provide for each variable in the next table, depending on its type.</w:t>
      </w:r>
    </w:p>
    <w:tbl>
      <w:tblPr>
        <w:tblStyle w:val="Now"/>
        <w:tblW w:w="9918" w:type="dxa"/>
        <w:tblCellMar>
          <w:top w:w="85" w:type="dxa"/>
          <w:left w:w="85" w:type="dxa"/>
          <w:bottom w:w="85" w:type="dxa"/>
          <w:right w:w="85" w:type="dxa"/>
        </w:tblCellMar>
        <w:tblLook w:val="04A0" w:firstRow="1" w:lastRow="0" w:firstColumn="1" w:lastColumn="0" w:noHBand="0" w:noVBand="1"/>
      </w:tblPr>
      <w:tblGrid>
        <w:gridCol w:w="1965"/>
        <w:gridCol w:w="1858"/>
        <w:gridCol w:w="2551"/>
        <w:gridCol w:w="3544"/>
      </w:tblGrid>
      <w:tr w:rsidR="00B826E4" w14:paraId="6319702E" w14:textId="77777777" w:rsidTr="00B826E4">
        <w:trPr>
          <w:cnfStyle w:val="100000000000" w:firstRow="1" w:lastRow="0" w:firstColumn="0" w:lastColumn="0" w:oddVBand="0" w:evenVBand="0" w:oddHBand="0" w:evenHBand="0" w:firstRowFirstColumn="0" w:firstRowLastColumn="0" w:lastRowFirstColumn="0" w:lastRowLastColumn="0"/>
          <w:tblHeader/>
        </w:trPr>
        <w:tc>
          <w:tcPr>
            <w:tcW w:w="1965" w:type="dxa"/>
          </w:tcPr>
          <w:p w14:paraId="02AFF56A" w14:textId="77777777" w:rsidR="00B826E4" w:rsidRDefault="00B826E4" w:rsidP="00B826E4">
            <w:r>
              <w:t>Variable Type</w:t>
            </w:r>
          </w:p>
        </w:tc>
        <w:tc>
          <w:tcPr>
            <w:tcW w:w="1858" w:type="dxa"/>
          </w:tcPr>
          <w:p w14:paraId="3366A645" w14:textId="77777777" w:rsidR="00B826E4" w:rsidRDefault="00B826E4" w:rsidP="00B826E4">
            <w:r>
              <w:t>Required configuration</w:t>
            </w:r>
          </w:p>
        </w:tc>
        <w:tc>
          <w:tcPr>
            <w:tcW w:w="2551" w:type="dxa"/>
          </w:tcPr>
          <w:p w14:paraId="040578D8" w14:textId="77777777" w:rsidR="00B826E4" w:rsidRDefault="00B826E4" w:rsidP="00B826E4">
            <w:r>
              <w:t>Optional configuration</w:t>
            </w:r>
          </w:p>
        </w:tc>
        <w:tc>
          <w:tcPr>
            <w:tcW w:w="3544" w:type="dxa"/>
          </w:tcPr>
          <w:p w14:paraId="60F99D6E" w14:textId="77777777" w:rsidR="00B826E4" w:rsidRDefault="00B826E4" w:rsidP="00B826E4">
            <w:r>
              <w:t>Guidance</w:t>
            </w:r>
          </w:p>
        </w:tc>
      </w:tr>
      <w:tr w:rsidR="00B826E4" w14:paraId="5F979FA9" w14:textId="77777777" w:rsidTr="00B826E4">
        <w:tc>
          <w:tcPr>
            <w:tcW w:w="1965" w:type="dxa"/>
            <w:shd w:val="clear" w:color="auto" w:fill="D9D9D9" w:themeFill="background1" w:themeFillShade="D9"/>
          </w:tcPr>
          <w:p w14:paraId="61F19224" w14:textId="77777777" w:rsidR="00B826E4" w:rsidRDefault="00B826E4" w:rsidP="00B826E4">
            <w:r w:rsidRPr="003B5408">
              <w:rPr>
                <w:b/>
              </w:rPr>
              <w:t>All types</w:t>
            </w:r>
          </w:p>
        </w:tc>
        <w:tc>
          <w:tcPr>
            <w:tcW w:w="1858" w:type="dxa"/>
            <w:shd w:val="clear" w:color="auto" w:fill="F2F2F2" w:themeFill="background1" w:themeFillShade="F2"/>
          </w:tcPr>
          <w:p w14:paraId="0B804B78" w14:textId="77777777" w:rsidR="00B826E4" w:rsidRDefault="00B826E4" w:rsidP="00B826E4">
            <w:r>
              <w:t xml:space="preserve"> </w:t>
            </w:r>
          </w:p>
        </w:tc>
        <w:tc>
          <w:tcPr>
            <w:tcW w:w="2551" w:type="dxa"/>
            <w:shd w:val="clear" w:color="auto" w:fill="F2F2F2" w:themeFill="background1" w:themeFillShade="F2"/>
          </w:tcPr>
          <w:p w14:paraId="53DBECA5" w14:textId="77777777" w:rsidR="00B826E4" w:rsidRDefault="00B826E4" w:rsidP="00B826E4">
            <w:r>
              <w:t xml:space="preserve">Mandatory when: </w:t>
            </w:r>
          </w:p>
          <w:p w14:paraId="37125CAB" w14:textId="77777777" w:rsidR="00B826E4" w:rsidRDefault="00B826E4" w:rsidP="00B826E4">
            <w:r>
              <w:t xml:space="preserve">Read-only when: </w:t>
            </w:r>
          </w:p>
          <w:p w14:paraId="5679E715" w14:textId="77777777" w:rsidR="00B826E4" w:rsidRDefault="00B826E4" w:rsidP="00B826E4">
            <w:r>
              <w:t xml:space="preserve">Visible when: </w:t>
            </w:r>
          </w:p>
          <w:p w14:paraId="1DA2FE1A" w14:textId="77777777" w:rsidR="00B826E4" w:rsidRDefault="00B826E4" w:rsidP="00B826E4">
            <w:r>
              <w:t xml:space="preserve">Default Value: </w:t>
            </w:r>
          </w:p>
          <w:p w14:paraId="10FAED63" w14:textId="77777777" w:rsidR="00B826E4" w:rsidRDefault="00B826E4" w:rsidP="00B826E4">
            <w:r>
              <w:t xml:space="preserve">Help tag: </w:t>
            </w:r>
          </w:p>
          <w:p w14:paraId="05719C73" w14:textId="77777777" w:rsidR="00B826E4" w:rsidRDefault="00B826E4" w:rsidP="00B826E4">
            <w:r>
              <w:t xml:space="preserve">Help text: </w:t>
            </w:r>
          </w:p>
          <w:p w14:paraId="728BA511" w14:textId="77777777" w:rsidR="00B826E4" w:rsidRDefault="00B826E4" w:rsidP="00B826E4">
            <w:r>
              <w:t xml:space="preserve">Help always expanded: </w:t>
            </w:r>
          </w:p>
        </w:tc>
        <w:tc>
          <w:tcPr>
            <w:tcW w:w="3544" w:type="dxa"/>
            <w:shd w:val="clear" w:color="auto" w:fill="D9D9D9" w:themeFill="background1" w:themeFillShade="D9"/>
          </w:tcPr>
          <w:p w14:paraId="72486D57" w14:textId="77777777" w:rsidR="00B826E4" w:rsidRDefault="00B826E4" w:rsidP="00B826E4">
            <w:r>
              <w:t>All field types have these standard optional configurations.</w:t>
            </w:r>
          </w:p>
        </w:tc>
      </w:tr>
      <w:tr w:rsidR="00B826E4" w14:paraId="122D9E8E" w14:textId="77777777" w:rsidTr="00B826E4">
        <w:tc>
          <w:tcPr>
            <w:tcW w:w="1965" w:type="dxa"/>
            <w:shd w:val="clear" w:color="auto" w:fill="D9D9D9" w:themeFill="background1" w:themeFillShade="D9"/>
          </w:tcPr>
          <w:p w14:paraId="56D4F660" w14:textId="77777777" w:rsidR="00B826E4" w:rsidRDefault="00B826E4" w:rsidP="00B826E4">
            <w:r>
              <w:t>Single Line Text (use for numbers)</w:t>
            </w:r>
          </w:p>
        </w:tc>
        <w:tc>
          <w:tcPr>
            <w:tcW w:w="1858" w:type="dxa"/>
            <w:shd w:val="clear" w:color="auto" w:fill="F2F2F2" w:themeFill="background1" w:themeFillShade="F2"/>
          </w:tcPr>
          <w:p w14:paraId="42FCB4DD" w14:textId="77777777" w:rsidR="00B826E4" w:rsidRDefault="00B826E4" w:rsidP="00B826E4"/>
        </w:tc>
        <w:tc>
          <w:tcPr>
            <w:tcW w:w="2551" w:type="dxa"/>
            <w:shd w:val="clear" w:color="auto" w:fill="F2F2F2" w:themeFill="background1" w:themeFillShade="F2"/>
          </w:tcPr>
          <w:p w14:paraId="73B36304" w14:textId="77777777" w:rsidR="00B826E4" w:rsidRDefault="00B826E4" w:rsidP="00B826E4">
            <w:r>
              <w:t xml:space="preserve">Validation regex: </w:t>
            </w:r>
          </w:p>
          <w:p w14:paraId="43EA7D66" w14:textId="77777777" w:rsidR="00B826E4" w:rsidRDefault="00B826E4" w:rsidP="00B826E4">
            <w:r>
              <w:t xml:space="preserve">Input validation: </w:t>
            </w:r>
          </w:p>
          <w:p w14:paraId="15D99018" w14:textId="77777777" w:rsidR="00B826E4" w:rsidRDefault="00B826E4" w:rsidP="00B826E4">
            <w:r>
              <w:t xml:space="preserve">Placeholder: </w:t>
            </w:r>
          </w:p>
        </w:tc>
        <w:tc>
          <w:tcPr>
            <w:tcW w:w="3544" w:type="dxa"/>
            <w:shd w:val="clear" w:color="auto" w:fill="D9D9D9" w:themeFill="background1" w:themeFillShade="D9"/>
          </w:tcPr>
          <w:p w14:paraId="56799A9F" w14:textId="77777777" w:rsidR="00B826E4" w:rsidRDefault="00B826E4" w:rsidP="00B826E4">
            <w:r>
              <w:t>Notes 1, 2</w:t>
            </w:r>
          </w:p>
        </w:tc>
      </w:tr>
      <w:tr w:rsidR="00B826E4" w14:paraId="40288FED" w14:textId="77777777" w:rsidTr="00B826E4">
        <w:tc>
          <w:tcPr>
            <w:tcW w:w="1965" w:type="dxa"/>
            <w:shd w:val="clear" w:color="auto" w:fill="D9D9D9" w:themeFill="background1" w:themeFillShade="D9"/>
          </w:tcPr>
          <w:p w14:paraId="7B286A6D" w14:textId="77777777" w:rsidR="00B826E4" w:rsidRDefault="00B826E4" w:rsidP="00B826E4">
            <w:r>
              <w:t>Multi Line Text</w:t>
            </w:r>
          </w:p>
        </w:tc>
        <w:tc>
          <w:tcPr>
            <w:tcW w:w="1858" w:type="dxa"/>
            <w:shd w:val="clear" w:color="auto" w:fill="F2F2F2" w:themeFill="background1" w:themeFillShade="F2"/>
          </w:tcPr>
          <w:p w14:paraId="5887C451" w14:textId="77777777" w:rsidR="00B826E4" w:rsidRDefault="00B826E4" w:rsidP="00B826E4"/>
        </w:tc>
        <w:tc>
          <w:tcPr>
            <w:tcW w:w="2551" w:type="dxa"/>
            <w:shd w:val="clear" w:color="auto" w:fill="F2F2F2" w:themeFill="background1" w:themeFillShade="F2"/>
          </w:tcPr>
          <w:p w14:paraId="6B8346D8" w14:textId="77777777" w:rsidR="00B826E4" w:rsidRDefault="00B826E4" w:rsidP="00B826E4">
            <w:r>
              <w:t xml:space="preserve">Placeholder: </w:t>
            </w:r>
          </w:p>
        </w:tc>
        <w:tc>
          <w:tcPr>
            <w:tcW w:w="3544" w:type="dxa"/>
            <w:shd w:val="clear" w:color="auto" w:fill="D9D9D9" w:themeFill="background1" w:themeFillShade="D9"/>
          </w:tcPr>
          <w:p w14:paraId="2641AA22" w14:textId="77777777" w:rsidR="00B826E4" w:rsidRDefault="00B826E4" w:rsidP="00B826E4">
            <w:r>
              <w:t>Note 2</w:t>
            </w:r>
          </w:p>
        </w:tc>
      </w:tr>
      <w:tr w:rsidR="00B826E4" w14:paraId="1E9CAD8B" w14:textId="77777777" w:rsidTr="00B826E4">
        <w:tc>
          <w:tcPr>
            <w:tcW w:w="1965" w:type="dxa"/>
            <w:shd w:val="clear" w:color="auto" w:fill="D9D9D9" w:themeFill="background1" w:themeFillShade="D9"/>
          </w:tcPr>
          <w:p w14:paraId="6F264C10" w14:textId="77777777" w:rsidR="00B826E4" w:rsidRDefault="00B826E4" w:rsidP="00B826E4">
            <w:r w:rsidRPr="006E6DFE">
              <w:t>Select Box</w:t>
            </w:r>
          </w:p>
        </w:tc>
        <w:tc>
          <w:tcPr>
            <w:tcW w:w="1858" w:type="dxa"/>
            <w:shd w:val="clear" w:color="auto" w:fill="F2F2F2" w:themeFill="background1" w:themeFillShade="F2"/>
          </w:tcPr>
          <w:p w14:paraId="2B410144" w14:textId="77777777" w:rsidR="00B826E4" w:rsidRDefault="00B826E4" w:rsidP="00B826E4">
            <w:r>
              <w:t xml:space="preserve">Options: </w:t>
            </w:r>
          </w:p>
        </w:tc>
        <w:tc>
          <w:tcPr>
            <w:tcW w:w="2551" w:type="dxa"/>
            <w:shd w:val="clear" w:color="auto" w:fill="F2F2F2" w:themeFill="background1" w:themeFillShade="F2"/>
          </w:tcPr>
          <w:p w14:paraId="77DA667D" w14:textId="77777777" w:rsidR="00B826E4" w:rsidRDefault="00B826E4" w:rsidP="00B826E4">
            <w:r>
              <w:t xml:space="preserve">Include none: </w:t>
            </w:r>
          </w:p>
        </w:tc>
        <w:tc>
          <w:tcPr>
            <w:tcW w:w="3544" w:type="dxa"/>
            <w:shd w:val="clear" w:color="auto" w:fill="D9D9D9" w:themeFill="background1" w:themeFillShade="D9"/>
          </w:tcPr>
          <w:p w14:paraId="109AD2FB" w14:textId="77777777" w:rsidR="00B826E4" w:rsidRDefault="00B826E4" w:rsidP="00B826E4">
            <w:r>
              <w:t>Notes 3, 5</w:t>
            </w:r>
          </w:p>
        </w:tc>
      </w:tr>
      <w:tr w:rsidR="00B826E4" w14:paraId="70B985C6" w14:textId="77777777" w:rsidTr="00B826E4">
        <w:tc>
          <w:tcPr>
            <w:tcW w:w="1965" w:type="dxa"/>
            <w:shd w:val="clear" w:color="auto" w:fill="D9D9D9" w:themeFill="background1" w:themeFillShade="D9"/>
          </w:tcPr>
          <w:p w14:paraId="7BBA7679" w14:textId="77777777" w:rsidR="00B826E4" w:rsidRDefault="00B826E4" w:rsidP="00B826E4">
            <w:r w:rsidRPr="006E6DFE">
              <w:t>Reference</w:t>
            </w:r>
          </w:p>
        </w:tc>
        <w:tc>
          <w:tcPr>
            <w:tcW w:w="1858" w:type="dxa"/>
            <w:shd w:val="clear" w:color="auto" w:fill="F2F2F2" w:themeFill="background1" w:themeFillShade="F2"/>
          </w:tcPr>
          <w:p w14:paraId="3B5FFD03" w14:textId="77777777" w:rsidR="00B826E4" w:rsidRDefault="00B826E4" w:rsidP="00B826E4">
            <w:r>
              <w:t xml:space="preserve">Table: </w:t>
            </w:r>
          </w:p>
        </w:tc>
        <w:tc>
          <w:tcPr>
            <w:tcW w:w="2551" w:type="dxa"/>
            <w:shd w:val="clear" w:color="auto" w:fill="F2F2F2" w:themeFill="background1" w:themeFillShade="F2"/>
          </w:tcPr>
          <w:p w14:paraId="6C7A3C12" w14:textId="77777777" w:rsidR="00B826E4" w:rsidRDefault="00B826E4" w:rsidP="00B826E4">
            <w:r>
              <w:t xml:space="preserve">Filter: </w:t>
            </w:r>
          </w:p>
        </w:tc>
        <w:tc>
          <w:tcPr>
            <w:tcW w:w="3544" w:type="dxa"/>
            <w:shd w:val="clear" w:color="auto" w:fill="D9D9D9" w:themeFill="background1" w:themeFillShade="D9"/>
          </w:tcPr>
          <w:p w14:paraId="285F7288" w14:textId="77777777" w:rsidR="00B826E4" w:rsidRDefault="00B826E4" w:rsidP="00B826E4">
            <w:r>
              <w:t>Note 4</w:t>
            </w:r>
          </w:p>
        </w:tc>
      </w:tr>
      <w:tr w:rsidR="00B826E4" w14:paraId="3333F1BA" w14:textId="77777777" w:rsidTr="00B826E4">
        <w:tc>
          <w:tcPr>
            <w:tcW w:w="1965" w:type="dxa"/>
            <w:shd w:val="clear" w:color="auto" w:fill="D9D9D9" w:themeFill="background1" w:themeFillShade="D9"/>
          </w:tcPr>
          <w:p w14:paraId="184DE9E1" w14:textId="77777777" w:rsidR="00B826E4" w:rsidRDefault="00B826E4" w:rsidP="00B826E4">
            <w:r w:rsidRPr="006E6DFE">
              <w:t>Date</w:t>
            </w:r>
          </w:p>
        </w:tc>
        <w:tc>
          <w:tcPr>
            <w:tcW w:w="1858" w:type="dxa"/>
            <w:shd w:val="clear" w:color="auto" w:fill="F2F2F2" w:themeFill="background1" w:themeFillShade="F2"/>
          </w:tcPr>
          <w:p w14:paraId="0012146A" w14:textId="77777777" w:rsidR="00B826E4" w:rsidRDefault="00B826E4" w:rsidP="00B826E4"/>
        </w:tc>
        <w:tc>
          <w:tcPr>
            <w:tcW w:w="2551" w:type="dxa"/>
            <w:shd w:val="clear" w:color="auto" w:fill="F2F2F2" w:themeFill="background1" w:themeFillShade="F2"/>
          </w:tcPr>
          <w:p w14:paraId="50A5D869" w14:textId="77777777" w:rsidR="00B826E4" w:rsidRDefault="00B826E4" w:rsidP="00B826E4">
            <w:r>
              <w:t xml:space="preserve">Input validation: </w:t>
            </w:r>
          </w:p>
          <w:p w14:paraId="056C0CF1" w14:textId="77777777" w:rsidR="00B826E4" w:rsidRDefault="00B826E4" w:rsidP="00B826E4">
            <w:r>
              <w:t xml:space="preserve">Placeholder: </w:t>
            </w:r>
          </w:p>
        </w:tc>
        <w:tc>
          <w:tcPr>
            <w:tcW w:w="3544" w:type="dxa"/>
            <w:shd w:val="clear" w:color="auto" w:fill="D9D9D9" w:themeFill="background1" w:themeFillShade="D9"/>
          </w:tcPr>
          <w:p w14:paraId="1D391DAB" w14:textId="77777777" w:rsidR="00B826E4" w:rsidRDefault="00B826E4" w:rsidP="00B826E4">
            <w:r>
              <w:t>Notes 1, 2</w:t>
            </w:r>
          </w:p>
        </w:tc>
      </w:tr>
      <w:tr w:rsidR="00B826E4" w14:paraId="6ECA9EAF" w14:textId="77777777" w:rsidTr="00B826E4">
        <w:tc>
          <w:tcPr>
            <w:tcW w:w="1965" w:type="dxa"/>
            <w:shd w:val="clear" w:color="auto" w:fill="D9D9D9" w:themeFill="background1" w:themeFillShade="D9"/>
          </w:tcPr>
          <w:p w14:paraId="6ACD46C8" w14:textId="77777777" w:rsidR="00B826E4" w:rsidRDefault="00B826E4" w:rsidP="00B826E4">
            <w:r w:rsidRPr="006E6DFE">
              <w:t>Date/Time</w:t>
            </w:r>
          </w:p>
        </w:tc>
        <w:tc>
          <w:tcPr>
            <w:tcW w:w="1858" w:type="dxa"/>
            <w:shd w:val="clear" w:color="auto" w:fill="F2F2F2" w:themeFill="background1" w:themeFillShade="F2"/>
          </w:tcPr>
          <w:p w14:paraId="60215B2B" w14:textId="77777777" w:rsidR="00B826E4" w:rsidRDefault="00B826E4" w:rsidP="00B826E4"/>
        </w:tc>
        <w:tc>
          <w:tcPr>
            <w:tcW w:w="2551" w:type="dxa"/>
            <w:shd w:val="clear" w:color="auto" w:fill="F2F2F2" w:themeFill="background1" w:themeFillShade="F2"/>
          </w:tcPr>
          <w:p w14:paraId="7AB36BD7" w14:textId="77777777" w:rsidR="00B826E4" w:rsidRDefault="00B826E4" w:rsidP="00B826E4">
            <w:r>
              <w:t xml:space="preserve">Input validation: </w:t>
            </w:r>
          </w:p>
          <w:p w14:paraId="503D1489" w14:textId="77777777" w:rsidR="00B826E4" w:rsidRDefault="00B826E4" w:rsidP="00B826E4">
            <w:r>
              <w:t xml:space="preserve">Placeholder: </w:t>
            </w:r>
          </w:p>
        </w:tc>
        <w:tc>
          <w:tcPr>
            <w:tcW w:w="3544" w:type="dxa"/>
            <w:shd w:val="clear" w:color="auto" w:fill="D9D9D9" w:themeFill="background1" w:themeFillShade="D9"/>
          </w:tcPr>
          <w:p w14:paraId="5249A84E" w14:textId="77777777" w:rsidR="00B826E4" w:rsidRDefault="00B826E4" w:rsidP="00B826E4">
            <w:r>
              <w:t>Notes 1, 2</w:t>
            </w:r>
          </w:p>
        </w:tc>
      </w:tr>
      <w:tr w:rsidR="00B826E4" w14:paraId="261CB423" w14:textId="77777777" w:rsidTr="00B826E4">
        <w:tc>
          <w:tcPr>
            <w:tcW w:w="1965" w:type="dxa"/>
            <w:shd w:val="clear" w:color="auto" w:fill="D9D9D9" w:themeFill="background1" w:themeFillShade="D9"/>
          </w:tcPr>
          <w:p w14:paraId="6E36A46B" w14:textId="77777777" w:rsidR="00B826E4" w:rsidRDefault="00B826E4" w:rsidP="00B826E4">
            <w:r w:rsidRPr="006E6DFE">
              <w:t>Checkbox</w:t>
            </w:r>
          </w:p>
        </w:tc>
        <w:tc>
          <w:tcPr>
            <w:tcW w:w="1858" w:type="dxa"/>
            <w:shd w:val="clear" w:color="auto" w:fill="F2F2F2" w:themeFill="background1" w:themeFillShade="F2"/>
          </w:tcPr>
          <w:p w14:paraId="414E9F06" w14:textId="77777777" w:rsidR="00B826E4" w:rsidRDefault="00B826E4" w:rsidP="00B826E4"/>
        </w:tc>
        <w:tc>
          <w:tcPr>
            <w:tcW w:w="2551" w:type="dxa"/>
            <w:shd w:val="clear" w:color="auto" w:fill="F2F2F2" w:themeFill="background1" w:themeFillShade="F2"/>
          </w:tcPr>
          <w:p w14:paraId="0037704A" w14:textId="77777777" w:rsidR="00B826E4" w:rsidRDefault="00B826E4" w:rsidP="00B826E4"/>
        </w:tc>
        <w:tc>
          <w:tcPr>
            <w:tcW w:w="3544" w:type="dxa"/>
            <w:shd w:val="clear" w:color="auto" w:fill="D9D9D9" w:themeFill="background1" w:themeFillShade="D9"/>
          </w:tcPr>
          <w:p w14:paraId="69DB88D1" w14:textId="77777777" w:rsidR="00B826E4" w:rsidRDefault="00B826E4" w:rsidP="00B826E4">
            <w:r>
              <w:t>Note 5</w:t>
            </w:r>
          </w:p>
        </w:tc>
      </w:tr>
      <w:tr w:rsidR="00B826E4" w14:paraId="7ABF1FE2" w14:textId="77777777" w:rsidTr="00B826E4">
        <w:tc>
          <w:tcPr>
            <w:tcW w:w="1965" w:type="dxa"/>
            <w:shd w:val="clear" w:color="auto" w:fill="D9D9D9" w:themeFill="background1" w:themeFillShade="D9"/>
          </w:tcPr>
          <w:p w14:paraId="36376E65" w14:textId="77777777" w:rsidR="00B826E4" w:rsidRDefault="00B826E4" w:rsidP="00B826E4">
            <w:r w:rsidRPr="006E6DFE">
              <w:t>List Collector</w:t>
            </w:r>
          </w:p>
        </w:tc>
        <w:tc>
          <w:tcPr>
            <w:tcW w:w="1858" w:type="dxa"/>
            <w:shd w:val="clear" w:color="auto" w:fill="F2F2F2" w:themeFill="background1" w:themeFillShade="F2"/>
          </w:tcPr>
          <w:p w14:paraId="0792DDB4" w14:textId="77777777" w:rsidR="00B826E4" w:rsidRDefault="00B826E4" w:rsidP="00B826E4">
            <w:r>
              <w:t xml:space="preserve">Table: </w:t>
            </w:r>
          </w:p>
        </w:tc>
        <w:tc>
          <w:tcPr>
            <w:tcW w:w="2551" w:type="dxa"/>
            <w:shd w:val="clear" w:color="auto" w:fill="F2F2F2" w:themeFill="background1" w:themeFillShade="F2"/>
          </w:tcPr>
          <w:p w14:paraId="28500108" w14:textId="77777777" w:rsidR="00B826E4" w:rsidRDefault="00B826E4" w:rsidP="00B826E4">
            <w:r>
              <w:t xml:space="preserve">Filter: </w:t>
            </w:r>
          </w:p>
        </w:tc>
        <w:tc>
          <w:tcPr>
            <w:tcW w:w="3544" w:type="dxa"/>
            <w:shd w:val="clear" w:color="auto" w:fill="D9D9D9" w:themeFill="background1" w:themeFillShade="D9"/>
          </w:tcPr>
          <w:p w14:paraId="2044640E" w14:textId="77777777" w:rsidR="00B826E4" w:rsidRDefault="00B826E4" w:rsidP="00B826E4">
            <w:r>
              <w:t>Like a reference field, but you can select multiple records. Note 4.</w:t>
            </w:r>
          </w:p>
        </w:tc>
      </w:tr>
      <w:tr w:rsidR="00B826E4" w14:paraId="05CAD05E" w14:textId="77777777" w:rsidTr="00B826E4">
        <w:tc>
          <w:tcPr>
            <w:tcW w:w="1965" w:type="dxa"/>
            <w:shd w:val="clear" w:color="auto" w:fill="D9D9D9" w:themeFill="background1" w:themeFillShade="D9"/>
          </w:tcPr>
          <w:p w14:paraId="11372727" w14:textId="77777777" w:rsidR="00B826E4" w:rsidRDefault="00B826E4" w:rsidP="00B826E4">
            <w:r w:rsidRPr="006E6DFE">
              <w:t>Duration</w:t>
            </w:r>
          </w:p>
        </w:tc>
        <w:tc>
          <w:tcPr>
            <w:tcW w:w="1858" w:type="dxa"/>
            <w:shd w:val="clear" w:color="auto" w:fill="F2F2F2" w:themeFill="background1" w:themeFillShade="F2"/>
          </w:tcPr>
          <w:p w14:paraId="0BE5B500" w14:textId="77777777" w:rsidR="00B826E4" w:rsidRDefault="00B826E4" w:rsidP="00B826E4"/>
        </w:tc>
        <w:tc>
          <w:tcPr>
            <w:tcW w:w="2551" w:type="dxa"/>
            <w:shd w:val="clear" w:color="auto" w:fill="F2F2F2" w:themeFill="background1" w:themeFillShade="F2"/>
          </w:tcPr>
          <w:p w14:paraId="065D6C76" w14:textId="77777777" w:rsidR="00B826E4" w:rsidRDefault="00B826E4" w:rsidP="00B826E4">
            <w:r>
              <w:t xml:space="preserve">Input validation: </w:t>
            </w:r>
          </w:p>
        </w:tc>
        <w:tc>
          <w:tcPr>
            <w:tcW w:w="3544" w:type="dxa"/>
            <w:shd w:val="clear" w:color="auto" w:fill="D9D9D9" w:themeFill="background1" w:themeFillShade="D9"/>
          </w:tcPr>
          <w:p w14:paraId="4916ABD4" w14:textId="77777777" w:rsidR="00B826E4" w:rsidRDefault="00B826E4" w:rsidP="00B826E4">
            <w:r>
              <w:t>Note 1</w:t>
            </w:r>
          </w:p>
        </w:tc>
      </w:tr>
      <w:tr w:rsidR="00B826E4" w14:paraId="1DFF1AA5" w14:textId="77777777" w:rsidTr="00B826E4">
        <w:tc>
          <w:tcPr>
            <w:tcW w:w="1965" w:type="dxa"/>
            <w:shd w:val="clear" w:color="auto" w:fill="D9D9D9" w:themeFill="background1" w:themeFillShade="D9"/>
          </w:tcPr>
          <w:p w14:paraId="50A84C49" w14:textId="77777777" w:rsidR="00B826E4" w:rsidRDefault="00B826E4" w:rsidP="00B826E4">
            <w:r w:rsidRPr="006E6DFE">
              <w:t>HTML</w:t>
            </w:r>
          </w:p>
        </w:tc>
        <w:tc>
          <w:tcPr>
            <w:tcW w:w="1858" w:type="dxa"/>
            <w:shd w:val="clear" w:color="auto" w:fill="F2F2F2" w:themeFill="background1" w:themeFillShade="F2"/>
          </w:tcPr>
          <w:p w14:paraId="638377D1" w14:textId="77777777" w:rsidR="00B826E4" w:rsidRDefault="00B826E4" w:rsidP="00B826E4"/>
        </w:tc>
        <w:tc>
          <w:tcPr>
            <w:tcW w:w="2551" w:type="dxa"/>
            <w:shd w:val="clear" w:color="auto" w:fill="F2F2F2" w:themeFill="background1" w:themeFillShade="F2"/>
          </w:tcPr>
          <w:p w14:paraId="45986AF6" w14:textId="77777777" w:rsidR="00B826E4" w:rsidRDefault="00B826E4" w:rsidP="00B826E4"/>
        </w:tc>
        <w:tc>
          <w:tcPr>
            <w:tcW w:w="3544" w:type="dxa"/>
            <w:shd w:val="clear" w:color="auto" w:fill="D9D9D9" w:themeFill="background1" w:themeFillShade="D9"/>
          </w:tcPr>
          <w:p w14:paraId="034C37A3" w14:textId="77777777" w:rsidR="00B826E4" w:rsidRDefault="00B826E4" w:rsidP="00B826E4"/>
        </w:tc>
      </w:tr>
      <w:tr w:rsidR="00B826E4" w14:paraId="72AFD947" w14:textId="77777777" w:rsidTr="00B826E4">
        <w:tc>
          <w:tcPr>
            <w:tcW w:w="1965" w:type="dxa"/>
            <w:shd w:val="clear" w:color="auto" w:fill="D9D9D9" w:themeFill="background1" w:themeFillShade="D9"/>
          </w:tcPr>
          <w:p w14:paraId="5EADE8C9" w14:textId="77777777" w:rsidR="00B826E4" w:rsidRDefault="00B826E4" w:rsidP="00B826E4">
            <w:r w:rsidRPr="006E6DFE">
              <w:t>Masked</w:t>
            </w:r>
            <w:r>
              <w:t xml:space="preserve"> (password)</w:t>
            </w:r>
          </w:p>
        </w:tc>
        <w:tc>
          <w:tcPr>
            <w:tcW w:w="1858" w:type="dxa"/>
            <w:shd w:val="clear" w:color="auto" w:fill="F2F2F2" w:themeFill="background1" w:themeFillShade="F2"/>
          </w:tcPr>
          <w:p w14:paraId="50C84461" w14:textId="77777777" w:rsidR="00B826E4" w:rsidRDefault="00B826E4" w:rsidP="00B826E4"/>
        </w:tc>
        <w:tc>
          <w:tcPr>
            <w:tcW w:w="2551" w:type="dxa"/>
            <w:shd w:val="clear" w:color="auto" w:fill="F2F2F2" w:themeFill="background1" w:themeFillShade="F2"/>
          </w:tcPr>
          <w:p w14:paraId="2DF42384" w14:textId="77777777" w:rsidR="00B826E4" w:rsidRDefault="00B826E4" w:rsidP="00B826E4">
            <w:r>
              <w:t xml:space="preserve">Use confirmation: </w:t>
            </w:r>
          </w:p>
          <w:p w14:paraId="0A035679" w14:textId="77777777" w:rsidR="00B826E4" w:rsidRDefault="00B826E4" w:rsidP="00B826E4">
            <w:r>
              <w:t xml:space="preserve">Use encryption: </w:t>
            </w:r>
          </w:p>
        </w:tc>
        <w:tc>
          <w:tcPr>
            <w:tcW w:w="3544" w:type="dxa"/>
            <w:shd w:val="clear" w:color="auto" w:fill="D9D9D9" w:themeFill="background1" w:themeFillShade="D9"/>
          </w:tcPr>
          <w:p w14:paraId="3D19196D" w14:textId="17F3BD50" w:rsidR="00B826E4" w:rsidRDefault="00B826E4" w:rsidP="00B826E4">
            <w:r>
              <w:t>‘Use confirmation’ creates a second input field that asks the user to re-enter the masked value. This is largely redundant with the introduction o</w:t>
            </w:r>
            <w:r w:rsidR="001D00D4">
              <w:t>f</w:t>
            </w:r>
            <w:r>
              <w:t xml:space="preserve"> the SHOW/HIDE feature in the London release.</w:t>
            </w:r>
          </w:p>
          <w:p w14:paraId="06F150A7" w14:textId="77777777" w:rsidR="00B826E4" w:rsidRDefault="00B826E4" w:rsidP="00B826E4">
            <w:r>
              <w:t>‘Use encryption’ stores the value in the database encrypted</w:t>
            </w:r>
          </w:p>
        </w:tc>
      </w:tr>
      <w:tr w:rsidR="00B826E4" w14:paraId="52D4750F" w14:textId="77777777" w:rsidTr="00B826E4">
        <w:tc>
          <w:tcPr>
            <w:tcW w:w="1965" w:type="dxa"/>
            <w:shd w:val="clear" w:color="auto" w:fill="D9D9D9" w:themeFill="background1" w:themeFillShade="D9"/>
          </w:tcPr>
          <w:p w14:paraId="5F2F64FD" w14:textId="77777777" w:rsidR="00B826E4" w:rsidRDefault="00B826E4" w:rsidP="00B826E4">
            <w:r w:rsidRPr="006E6DFE">
              <w:t>Multiple Choice</w:t>
            </w:r>
            <w:r>
              <w:t xml:space="preserve"> (radio buttons)</w:t>
            </w:r>
          </w:p>
        </w:tc>
        <w:tc>
          <w:tcPr>
            <w:tcW w:w="1858" w:type="dxa"/>
            <w:shd w:val="clear" w:color="auto" w:fill="F2F2F2" w:themeFill="background1" w:themeFillShade="F2"/>
          </w:tcPr>
          <w:p w14:paraId="384222D7" w14:textId="77777777" w:rsidR="00B826E4" w:rsidRDefault="00B826E4" w:rsidP="00B826E4">
            <w:r>
              <w:t xml:space="preserve">Options: </w:t>
            </w:r>
          </w:p>
        </w:tc>
        <w:tc>
          <w:tcPr>
            <w:tcW w:w="2551" w:type="dxa"/>
            <w:shd w:val="clear" w:color="auto" w:fill="F2F2F2" w:themeFill="background1" w:themeFillShade="F2"/>
          </w:tcPr>
          <w:p w14:paraId="5C3F5F48" w14:textId="77777777" w:rsidR="00B826E4" w:rsidRDefault="00B826E4" w:rsidP="00B826E4">
            <w:r>
              <w:t xml:space="preserve">Direction: </w:t>
            </w:r>
          </w:p>
          <w:p w14:paraId="06372A72" w14:textId="77777777" w:rsidR="00B826E4" w:rsidRDefault="00B826E4" w:rsidP="00B826E4">
            <w:r>
              <w:t>Don’t select first choice:</w:t>
            </w:r>
          </w:p>
        </w:tc>
        <w:tc>
          <w:tcPr>
            <w:tcW w:w="3544" w:type="dxa"/>
            <w:shd w:val="clear" w:color="auto" w:fill="D9D9D9" w:themeFill="background1" w:themeFillShade="D9"/>
          </w:tcPr>
          <w:p w14:paraId="0D64105D" w14:textId="77777777" w:rsidR="00B826E4" w:rsidRDefault="00B826E4" w:rsidP="00B826E4">
            <w:r>
              <w:t>Direction can be down or across</w:t>
            </w:r>
          </w:p>
        </w:tc>
      </w:tr>
      <w:tr w:rsidR="00B826E4" w14:paraId="2FF9BD7F" w14:textId="77777777" w:rsidTr="00B826E4">
        <w:tc>
          <w:tcPr>
            <w:tcW w:w="1965" w:type="dxa"/>
            <w:shd w:val="clear" w:color="auto" w:fill="D9D9D9" w:themeFill="background1" w:themeFillShade="D9"/>
          </w:tcPr>
          <w:p w14:paraId="3B9B9FE9" w14:textId="77777777" w:rsidR="00B826E4" w:rsidRDefault="00B826E4" w:rsidP="00B826E4">
            <w:r w:rsidRPr="006E6DFE">
              <w:t>Numeric scale</w:t>
            </w:r>
            <w:r>
              <w:t xml:space="preserve"> (radio buttons)</w:t>
            </w:r>
          </w:p>
        </w:tc>
        <w:tc>
          <w:tcPr>
            <w:tcW w:w="1858" w:type="dxa"/>
            <w:shd w:val="clear" w:color="auto" w:fill="F2F2F2" w:themeFill="background1" w:themeFillShade="F2"/>
          </w:tcPr>
          <w:p w14:paraId="5C5270DB" w14:textId="77777777" w:rsidR="00B826E4" w:rsidRDefault="00B826E4" w:rsidP="00B826E4">
            <w:r>
              <w:t xml:space="preserve">Min: </w:t>
            </w:r>
          </w:p>
          <w:p w14:paraId="61C058C6" w14:textId="77777777" w:rsidR="00B826E4" w:rsidRDefault="00B826E4" w:rsidP="00B826E4">
            <w:r>
              <w:t xml:space="preserve">Max: </w:t>
            </w:r>
          </w:p>
        </w:tc>
        <w:tc>
          <w:tcPr>
            <w:tcW w:w="2551" w:type="dxa"/>
            <w:shd w:val="clear" w:color="auto" w:fill="F2F2F2" w:themeFill="background1" w:themeFillShade="F2"/>
          </w:tcPr>
          <w:p w14:paraId="2B1A8E41" w14:textId="77777777" w:rsidR="00B826E4" w:rsidRDefault="00B826E4" w:rsidP="00B826E4">
            <w:r>
              <w:t xml:space="preserve">Don’t select first choice: </w:t>
            </w:r>
          </w:p>
        </w:tc>
        <w:tc>
          <w:tcPr>
            <w:tcW w:w="3544" w:type="dxa"/>
            <w:shd w:val="clear" w:color="auto" w:fill="D9D9D9" w:themeFill="background1" w:themeFillShade="D9"/>
          </w:tcPr>
          <w:p w14:paraId="34D023CA" w14:textId="77777777" w:rsidR="00B826E4" w:rsidRDefault="00B826E4" w:rsidP="00B826E4"/>
        </w:tc>
      </w:tr>
      <w:tr w:rsidR="00B826E4" w14:paraId="6B937ED8" w14:textId="77777777" w:rsidTr="00B826E4">
        <w:tc>
          <w:tcPr>
            <w:tcW w:w="1965" w:type="dxa"/>
            <w:shd w:val="clear" w:color="auto" w:fill="D9D9D9" w:themeFill="background1" w:themeFillShade="D9"/>
          </w:tcPr>
          <w:p w14:paraId="1AE7850F" w14:textId="77777777" w:rsidR="00B826E4" w:rsidRDefault="00B826E4" w:rsidP="00B826E4">
            <w:r w:rsidRPr="006E6DFE">
              <w:lastRenderedPageBreak/>
              <w:t>Lookup Select Box</w:t>
            </w:r>
          </w:p>
        </w:tc>
        <w:tc>
          <w:tcPr>
            <w:tcW w:w="1858" w:type="dxa"/>
            <w:shd w:val="clear" w:color="auto" w:fill="F2F2F2" w:themeFill="background1" w:themeFillShade="F2"/>
          </w:tcPr>
          <w:p w14:paraId="3EE854B6" w14:textId="77777777" w:rsidR="00B826E4" w:rsidRDefault="00B826E4" w:rsidP="00B826E4">
            <w:r>
              <w:t xml:space="preserve">Table: </w:t>
            </w:r>
          </w:p>
          <w:p w14:paraId="72068FCC" w14:textId="77777777" w:rsidR="00B826E4" w:rsidRDefault="00B826E4" w:rsidP="00B826E4">
            <w:r>
              <w:t xml:space="preserve">Value field: </w:t>
            </w:r>
          </w:p>
          <w:p w14:paraId="00C78278" w14:textId="77777777" w:rsidR="00B826E4" w:rsidRDefault="00B826E4" w:rsidP="00B826E4">
            <w:r>
              <w:t xml:space="preserve">Label field: </w:t>
            </w:r>
          </w:p>
        </w:tc>
        <w:tc>
          <w:tcPr>
            <w:tcW w:w="2551" w:type="dxa"/>
            <w:shd w:val="clear" w:color="auto" w:fill="F2F2F2" w:themeFill="background1" w:themeFillShade="F2"/>
          </w:tcPr>
          <w:p w14:paraId="00E4E4BA" w14:textId="77777777" w:rsidR="00B826E4" w:rsidRDefault="00B826E4" w:rsidP="00B826E4">
            <w:r>
              <w:t xml:space="preserve">Filter: </w:t>
            </w:r>
          </w:p>
          <w:p w14:paraId="682770B6" w14:textId="77777777" w:rsidR="00B826E4" w:rsidRDefault="00B826E4" w:rsidP="00B826E4">
            <w:r>
              <w:t xml:space="preserve">Include none: </w:t>
            </w:r>
          </w:p>
        </w:tc>
        <w:tc>
          <w:tcPr>
            <w:tcW w:w="3544" w:type="dxa"/>
            <w:shd w:val="clear" w:color="auto" w:fill="D9D9D9" w:themeFill="background1" w:themeFillShade="D9"/>
          </w:tcPr>
          <w:p w14:paraId="4C1BE3D9" w14:textId="77777777" w:rsidR="00B826E4" w:rsidRDefault="00B826E4" w:rsidP="00B826E4">
            <w:r>
              <w:t>Uses existing records to generate choices in a select box.</w:t>
            </w:r>
          </w:p>
          <w:p w14:paraId="6500D25F" w14:textId="77777777" w:rsidR="00B826E4" w:rsidRDefault="00B826E4" w:rsidP="00B826E4">
            <w:r>
              <w:t>Notes 3, 4</w:t>
            </w:r>
          </w:p>
        </w:tc>
      </w:tr>
      <w:tr w:rsidR="00B826E4" w14:paraId="1F60E7F5" w14:textId="77777777" w:rsidTr="00B826E4">
        <w:tc>
          <w:tcPr>
            <w:tcW w:w="1965" w:type="dxa"/>
            <w:shd w:val="clear" w:color="auto" w:fill="D9D9D9" w:themeFill="background1" w:themeFillShade="D9"/>
          </w:tcPr>
          <w:p w14:paraId="147619BC" w14:textId="77777777" w:rsidR="00B826E4" w:rsidRDefault="00B826E4" w:rsidP="00B826E4">
            <w:r w:rsidRPr="006E6DFE">
              <w:t>Lookup Multiple Choice</w:t>
            </w:r>
          </w:p>
        </w:tc>
        <w:tc>
          <w:tcPr>
            <w:tcW w:w="1858" w:type="dxa"/>
            <w:shd w:val="clear" w:color="auto" w:fill="F2F2F2" w:themeFill="background1" w:themeFillShade="F2"/>
          </w:tcPr>
          <w:p w14:paraId="11C5FF1E" w14:textId="77777777" w:rsidR="00B826E4" w:rsidRDefault="00B826E4" w:rsidP="00B826E4">
            <w:r>
              <w:t xml:space="preserve">Table: </w:t>
            </w:r>
          </w:p>
          <w:p w14:paraId="73D8CFC0" w14:textId="77777777" w:rsidR="00B826E4" w:rsidRDefault="00B826E4" w:rsidP="00B826E4">
            <w:r>
              <w:t xml:space="preserve">Value field: </w:t>
            </w:r>
          </w:p>
          <w:p w14:paraId="5FA6FF3F" w14:textId="77777777" w:rsidR="00B826E4" w:rsidRDefault="00B826E4" w:rsidP="00B826E4">
            <w:r>
              <w:t>Label field:</w:t>
            </w:r>
          </w:p>
        </w:tc>
        <w:tc>
          <w:tcPr>
            <w:tcW w:w="2551" w:type="dxa"/>
            <w:shd w:val="clear" w:color="auto" w:fill="F2F2F2" w:themeFill="background1" w:themeFillShade="F2"/>
          </w:tcPr>
          <w:p w14:paraId="249AEF87" w14:textId="77777777" w:rsidR="00B826E4" w:rsidRDefault="00B826E4" w:rsidP="00B826E4">
            <w:r>
              <w:t xml:space="preserve">Filter: </w:t>
            </w:r>
          </w:p>
          <w:p w14:paraId="66E3C723" w14:textId="77777777" w:rsidR="00B826E4" w:rsidRDefault="00B826E4" w:rsidP="00B826E4">
            <w:r>
              <w:t xml:space="preserve">Include none: </w:t>
            </w:r>
          </w:p>
          <w:p w14:paraId="4B5B734A" w14:textId="77777777" w:rsidR="00B826E4" w:rsidRDefault="00B826E4" w:rsidP="00B826E4">
            <w:r>
              <w:t xml:space="preserve">Direction: </w:t>
            </w:r>
          </w:p>
        </w:tc>
        <w:tc>
          <w:tcPr>
            <w:tcW w:w="3544" w:type="dxa"/>
            <w:shd w:val="clear" w:color="auto" w:fill="D9D9D9" w:themeFill="background1" w:themeFillShade="D9"/>
          </w:tcPr>
          <w:p w14:paraId="0E62B51A" w14:textId="77777777" w:rsidR="00B826E4" w:rsidRDefault="00B826E4" w:rsidP="00B826E4">
            <w:r>
              <w:t>Uses existing records to generate choices in a select box.</w:t>
            </w:r>
          </w:p>
          <w:p w14:paraId="7BCA6A67" w14:textId="77777777" w:rsidR="00B826E4" w:rsidRDefault="00B826E4" w:rsidP="00B826E4">
            <w:r>
              <w:t>Note 4</w:t>
            </w:r>
          </w:p>
        </w:tc>
      </w:tr>
      <w:tr w:rsidR="00B826E4" w14:paraId="478E82A9" w14:textId="77777777" w:rsidTr="00B826E4">
        <w:tc>
          <w:tcPr>
            <w:tcW w:w="1965" w:type="dxa"/>
            <w:shd w:val="clear" w:color="auto" w:fill="D9D9D9" w:themeFill="background1" w:themeFillShade="D9"/>
          </w:tcPr>
          <w:p w14:paraId="63AF6344" w14:textId="77777777" w:rsidR="00B826E4" w:rsidRDefault="00B826E4" w:rsidP="00B826E4">
            <w:r w:rsidRPr="006E6DFE">
              <w:t>Yes / No</w:t>
            </w:r>
          </w:p>
        </w:tc>
        <w:tc>
          <w:tcPr>
            <w:tcW w:w="1858" w:type="dxa"/>
            <w:shd w:val="clear" w:color="auto" w:fill="F2F2F2" w:themeFill="background1" w:themeFillShade="F2"/>
          </w:tcPr>
          <w:p w14:paraId="5A80098F" w14:textId="77777777" w:rsidR="00B826E4" w:rsidRDefault="00B826E4" w:rsidP="00B826E4"/>
        </w:tc>
        <w:tc>
          <w:tcPr>
            <w:tcW w:w="2551" w:type="dxa"/>
            <w:shd w:val="clear" w:color="auto" w:fill="F2F2F2" w:themeFill="background1" w:themeFillShade="F2"/>
          </w:tcPr>
          <w:p w14:paraId="7CFB9554" w14:textId="77777777" w:rsidR="00B826E4" w:rsidRDefault="00B826E4" w:rsidP="00B826E4">
            <w:r>
              <w:t xml:space="preserve">Include none: </w:t>
            </w:r>
          </w:p>
        </w:tc>
        <w:tc>
          <w:tcPr>
            <w:tcW w:w="3544" w:type="dxa"/>
            <w:shd w:val="clear" w:color="auto" w:fill="D9D9D9" w:themeFill="background1" w:themeFillShade="D9"/>
          </w:tcPr>
          <w:p w14:paraId="5A9CA44F" w14:textId="77777777" w:rsidR="00B826E4" w:rsidRDefault="00B826E4" w:rsidP="00B826E4">
            <w:r>
              <w:t>It’s a select box with 2 options.</w:t>
            </w:r>
          </w:p>
          <w:p w14:paraId="46586103" w14:textId="77777777" w:rsidR="00B826E4" w:rsidRDefault="00B826E4" w:rsidP="00B826E4">
            <w:r>
              <w:t>Note 3</w:t>
            </w:r>
          </w:p>
        </w:tc>
      </w:tr>
      <w:tr w:rsidR="00B826E4" w14:paraId="08A1146B" w14:textId="77777777" w:rsidTr="00B826E4">
        <w:tc>
          <w:tcPr>
            <w:tcW w:w="1965" w:type="dxa"/>
            <w:shd w:val="clear" w:color="auto" w:fill="D9D9D9" w:themeFill="background1" w:themeFillShade="D9"/>
          </w:tcPr>
          <w:p w14:paraId="41376DAD" w14:textId="77777777" w:rsidR="00B826E4" w:rsidRDefault="00B826E4" w:rsidP="00B826E4">
            <w:r w:rsidRPr="006E6DFE">
              <w:t>Label</w:t>
            </w:r>
          </w:p>
        </w:tc>
        <w:tc>
          <w:tcPr>
            <w:tcW w:w="1858" w:type="dxa"/>
            <w:shd w:val="clear" w:color="auto" w:fill="F2F2F2" w:themeFill="background1" w:themeFillShade="F2"/>
          </w:tcPr>
          <w:p w14:paraId="06776F5A" w14:textId="77777777" w:rsidR="00B826E4" w:rsidRDefault="00B826E4" w:rsidP="00B826E4"/>
        </w:tc>
        <w:tc>
          <w:tcPr>
            <w:tcW w:w="2551" w:type="dxa"/>
            <w:shd w:val="clear" w:color="auto" w:fill="F2F2F2" w:themeFill="background1" w:themeFillShade="F2"/>
          </w:tcPr>
          <w:p w14:paraId="2EF77995" w14:textId="77777777" w:rsidR="00B826E4" w:rsidRDefault="00B826E4" w:rsidP="00B826E4"/>
        </w:tc>
        <w:tc>
          <w:tcPr>
            <w:tcW w:w="3544" w:type="dxa"/>
            <w:shd w:val="clear" w:color="auto" w:fill="D9D9D9" w:themeFill="background1" w:themeFillShade="D9"/>
          </w:tcPr>
          <w:p w14:paraId="67001135" w14:textId="77777777" w:rsidR="00B826E4" w:rsidRDefault="00B826E4" w:rsidP="00B826E4">
            <w:r>
              <w:t>Like a heading</w:t>
            </w:r>
          </w:p>
        </w:tc>
      </w:tr>
      <w:tr w:rsidR="00B826E4" w14:paraId="2FE20DDC" w14:textId="77777777" w:rsidTr="00B826E4">
        <w:tc>
          <w:tcPr>
            <w:tcW w:w="1965" w:type="dxa"/>
            <w:shd w:val="clear" w:color="auto" w:fill="D9D9D9" w:themeFill="background1" w:themeFillShade="D9"/>
          </w:tcPr>
          <w:p w14:paraId="26991182" w14:textId="77777777" w:rsidR="00B826E4" w:rsidRDefault="00B826E4" w:rsidP="00B826E4">
            <w:r>
              <w:t>Macro</w:t>
            </w:r>
          </w:p>
        </w:tc>
        <w:tc>
          <w:tcPr>
            <w:tcW w:w="1858" w:type="dxa"/>
            <w:shd w:val="clear" w:color="auto" w:fill="F2F2F2" w:themeFill="background1" w:themeFillShade="F2"/>
          </w:tcPr>
          <w:p w14:paraId="59416A63" w14:textId="77777777" w:rsidR="00B826E4" w:rsidRDefault="00B826E4" w:rsidP="00B826E4">
            <w:r>
              <w:t xml:space="preserve">Content: </w:t>
            </w:r>
          </w:p>
        </w:tc>
        <w:tc>
          <w:tcPr>
            <w:tcW w:w="2551" w:type="dxa"/>
            <w:shd w:val="clear" w:color="auto" w:fill="F2F2F2" w:themeFill="background1" w:themeFillShade="F2"/>
          </w:tcPr>
          <w:p w14:paraId="3D9B40B7" w14:textId="77777777" w:rsidR="00B826E4" w:rsidRDefault="00B826E4" w:rsidP="00B826E4"/>
        </w:tc>
        <w:tc>
          <w:tcPr>
            <w:tcW w:w="3544" w:type="dxa"/>
            <w:shd w:val="clear" w:color="auto" w:fill="D9D9D9" w:themeFill="background1" w:themeFillShade="D9"/>
          </w:tcPr>
          <w:p w14:paraId="080E83C7" w14:textId="77777777" w:rsidR="00B826E4" w:rsidRDefault="00B826E4" w:rsidP="00B826E4">
            <w:r>
              <w:t>Note 6</w:t>
            </w:r>
          </w:p>
        </w:tc>
      </w:tr>
    </w:tbl>
    <w:p w14:paraId="0E3A7CFA" w14:textId="77777777" w:rsidR="00B826E4" w:rsidRDefault="00B826E4" w:rsidP="00B826E4">
      <w:pPr>
        <w:rPr>
          <w:b/>
        </w:rPr>
      </w:pPr>
    </w:p>
    <w:p w14:paraId="74D9444E" w14:textId="77777777" w:rsidR="00B826E4" w:rsidRPr="00C31257" w:rsidRDefault="00B826E4" w:rsidP="00B826E4">
      <w:pPr>
        <w:rPr>
          <w:b/>
        </w:rPr>
      </w:pPr>
      <w:r w:rsidRPr="00C31257">
        <w:rPr>
          <w:b/>
        </w:rPr>
        <w:t xml:space="preserve">Notes: </w:t>
      </w:r>
    </w:p>
    <w:p w14:paraId="4E1E5B19" w14:textId="77777777" w:rsidR="00B826E4" w:rsidRDefault="00B826E4" w:rsidP="00B826E4">
      <w:pPr>
        <w:pStyle w:val="ListParagraph"/>
        <w:numPr>
          <w:ilvl w:val="0"/>
          <w:numId w:val="7"/>
        </w:numPr>
      </w:pPr>
      <w:r>
        <w:t>Input validation uses a script. You must clearly define what you require. E.g. “Date must not be in the past”</w:t>
      </w:r>
    </w:p>
    <w:p w14:paraId="7D99A42C" w14:textId="77777777" w:rsidR="00B826E4" w:rsidRDefault="00B826E4" w:rsidP="00B826E4">
      <w:pPr>
        <w:pStyle w:val="ListParagraph"/>
        <w:numPr>
          <w:ilvl w:val="0"/>
          <w:numId w:val="7"/>
        </w:numPr>
      </w:pPr>
      <w:r>
        <w:t xml:space="preserve">A placeholder is </w:t>
      </w:r>
      <w:proofErr w:type="spellStart"/>
      <w:r>
        <w:t>grayed</w:t>
      </w:r>
      <w:proofErr w:type="spellEnd"/>
      <w:r>
        <w:t>-out text in an input field used as an instruction or example input. It disappears once the user starts typing into the input.</w:t>
      </w:r>
    </w:p>
    <w:p w14:paraId="0A3C20E0" w14:textId="77777777" w:rsidR="00B826E4" w:rsidRDefault="00B826E4" w:rsidP="00B826E4">
      <w:pPr>
        <w:pStyle w:val="ListParagraph"/>
        <w:numPr>
          <w:ilvl w:val="0"/>
          <w:numId w:val="7"/>
        </w:numPr>
      </w:pPr>
      <w:r>
        <w:t>Include none: This adds the “-- None --” option. If false, you must specify a default value.</w:t>
      </w:r>
    </w:p>
    <w:p w14:paraId="3FC5F2A3" w14:textId="77777777" w:rsidR="00B826E4" w:rsidRDefault="00B826E4" w:rsidP="00B826E4">
      <w:pPr>
        <w:pStyle w:val="ListParagraph"/>
        <w:numPr>
          <w:ilvl w:val="0"/>
          <w:numId w:val="7"/>
        </w:numPr>
      </w:pPr>
      <w:r>
        <w:t xml:space="preserve">A reference (or lookup) field selects an existing record. </w:t>
      </w:r>
    </w:p>
    <w:p w14:paraId="27FA3913" w14:textId="77777777" w:rsidR="00B826E4" w:rsidRDefault="00B826E4" w:rsidP="00B826E4">
      <w:pPr>
        <w:pStyle w:val="ListParagraph"/>
        <w:numPr>
          <w:ilvl w:val="1"/>
          <w:numId w:val="7"/>
        </w:numPr>
      </w:pPr>
      <w:r>
        <w:t>Table: The type of record. E.g. User, or Company</w:t>
      </w:r>
    </w:p>
    <w:p w14:paraId="456C49EB" w14:textId="77777777" w:rsidR="00B826E4" w:rsidRDefault="00B826E4" w:rsidP="00B826E4">
      <w:pPr>
        <w:pStyle w:val="ListParagraph"/>
        <w:numPr>
          <w:ilvl w:val="1"/>
          <w:numId w:val="7"/>
        </w:numPr>
      </w:pPr>
      <w:r>
        <w:t xml:space="preserve">Filter: A filter for the records, if you only want to show some records. </w:t>
      </w:r>
      <w:proofErr w:type="gramStart"/>
      <w:r>
        <w:t>E.g.</w:t>
      </w:r>
      <w:proofErr w:type="gramEnd"/>
      <w:r>
        <w:t xml:space="preserve"> Active users only, or Users from the ACME company.</w:t>
      </w:r>
    </w:p>
    <w:p w14:paraId="665CA92A" w14:textId="77777777" w:rsidR="00B826E4" w:rsidRDefault="00B826E4" w:rsidP="00B826E4">
      <w:pPr>
        <w:pStyle w:val="ListParagraph"/>
        <w:numPr>
          <w:ilvl w:val="0"/>
          <w:numId w:val="7"/>
        </w:numPr>
      </w:pPr>
      <w:r>
        <w:t>For select boxes and checkboxes, it is possible to associate a price and recurring price to the option.</w:t>
      </w:r>
    </w:p>
    <w:p w14:paraId="0BD2A693" w14:textId="77777777" w:rsidR="00B826E4" w:rsidRDefault="00B826E4" w:rsidP="00B826E4">
      <w:pPr>
        <w:pStyle w:val="ListParagraph"/>
        <w:numPr>
          <w:ilvl w:val="0"/>
          <w:numId w:val="7"/>
        </w:numPr>
      </w:pPr>
      <w:r>
        <w:t>A macro is custom code. It can be almost anything, from an image or block of text, to an interactive widget. Speak to your Technical Consultant if you have requirements that cannot be met with the use of standard input fields.</w:t>
      </w:r>
    </w:p>
    <w:p w14:paraId="2B4D019D" w14:textId="77777777" w:rsidR="00B826E4" w:rsidRPr="00C31257" w:rsidRDefault="00B826E4" w:rsidP="00B826E4">
      <w:pPr>
        <w:rPr>
          <w:b/>
        </w:rPr>
      </w:pPr>
      <w:r w:rsidRPr="00C31257">
        <w:rPr>
          <w:b/>
        </w:rPr>
        <w:t xml:space="preserve">Permissions: </w:t>
      </w:r>
    </w:p>
    <w:p w14:paraId="44439DF4" w14:textId="77777777" w:rsidR="00B826E4" w:rsidRDefault="00B826E4" w:rsidP="00B826E4">
      <w:r>
        <w:t>This feature was introduced in the London release. You can define access roles on individual variables to control who can read and edit them. This is useful for sensitive information, like passwords, or personal information. Please specify these optional configurations for any variables that require them:</w:t>
      </w:r>
    </w:p>
    <w:p w14:paraId="710F8323" w14:textId="77777777" w:rsidR="00B826E4" w:rsidRDefault="00B826E4" w:rsidP="00B826E4">
      <w:pPr>
        <w:pStyle w:val="ListParagraph"/>
        <w:numPr>
          <w:ilvl w:val="0"/>
          <w:numId w:val="8"/>
        </w:numPr>
      </w:pPr>
      <w:r w:rsidRPr="00C31257">
        <w:rPr>
          <w:b/>
        </w:rPr>
        <w:t>Create Roles</w:t>
      </w:r>
      <w:r>
        <w:t xml:space="preserve">: User can edit the variable on the </w:t>
      </w:r>
      <w:proofErr w:type="spellStart"/>
      <w:r>
        <w:t>catalog</w:t>
      </w:r>
      <w:proofErr w:type="spellEnd"/>
      <w:r>
        <w:t xml:space="preserve"> item. If the user doesn’t have the role, the variable will be read-only on the </w:t>
      </w:r>
      <w:proofErr w:type="spellStart"/>
      <w:r>
        <w:t>catalog</w:t>
      </w:r>
      <w:proofErr w:type="spellEnd"/>
      <w:r>
        <w:t xml:space="preserve"> item.</w:t>
      </w:r>
    </w:p>
    <w:p w14:paraId="7B26CC53" w14:textId="77777777" w:rsidR="00B826E4" w:rsidRDefault="00B826E4" w:rsidP="00B826E4">
      <w:pPr>
        <w:pStyle w:val="ListParagraph"/>
        <w:numPr>
          <w:ilvl w:val="0"/>
          <w:numId w:val="8"/>
        </w:numPr>
      </w:pPr>
      <w:r w:rsidRPr="00C31257">
        <w:rPr>
          <w:b/>
        </w:rPr>
        <w:t>Write Roles</w:t>
      </w:r>
      <w:r>
        <w:t>: User who can edit the variable in the Variable Editor on the requested item. If the user doesn’t have the role, the variable will be read-only in the variable editor.</w:t>
      </w:r>
    </w:p>
    <w:p w14:paraId="1A797AAD" w14:textId="77777777" w:rsidR="00B826E4" w:rsidRDefault="00B826E4" w:rsidP="00B826E4">
      <w:pPr>
        <w:pStyle w:val="ListParagraph"/>
        <w:numPr>
          <w:ilvl w:val="0"/>
          <w:numId w:val="8"/>
        </w:numPr>
      </w:pPr>
      <w:r w:rsidRPr="00C31257">
        <w:rPr>
          <w:b/>
        </w:rPr>
        <w:t>Read Roles</w:t>
      </w:r>
      <w:r>
        <w:t xml:space="preserve">: User can see the variable on the </w:t>
      </w:r>
      <w:proofErr w:type="spellStart"/>
      <w:r>
        <w:t>catalog</w:t>
      </w:r>
      <w:proofErr w:type="spellEnd"/>
      <w:r>
        <w:t xml:space="preserve"> item and on the requested item. If the user doesn’t have the role, the variable will not be shown.</w:t>
      </w:r>
    </w:p>
    <w:p w14:paraId="4163EF54" w14:textId="77777777" w:rsidR="00B826E4" w:rsidRDefault="00B826E4" w:rsidP="00B826E4">
      <w:pPr>
        <w:rPr>
          <w:b/>
        </w:rPr>
      </w:pPr>
    </w:p>
    <w:p w14:paraId="31E13100" w14:textId="77777777" w:rsidR="00B826E4" w:rsidRPr="004F30EC" w:rsidRDefault="00B826E4" w:rsidP="00B826E4">
      <w:pPr>
        <w:rPr>
          <w:b/>
        </w:rPr>
      </w:pPr>
      <w:r w:rsidRPr="004F30EC">
        <w:rPr>
          <w:b/>
        </w:rPr>
        <w:t>Other Types:</w:t>
      </w:r>
    </w:p>
    <w:p w14:paraId="27218B6B" w14:textId="2E94E188" w:rsidR="00B826E4" w:rsidRDefault="00B826E4" w:rsidP="00B826E4">
      <w:r>
        <w:t xml:space="preserve">There are a few other field types not listed above: </w:t>
      </w:r>
      <w:r w:rsidRPr="004F30EC">
        <w:rPr>
          <w:b/>
        </w:rPr>
        <w:t>IP Address</w:t>
      </w:r>
      <w:r>
        <w:t xml:space="preserve">, </w:t>
      </w:r>
      <w:r w:rsidRPr="004F30EC">
        <w:rPr>
          <w:b/>
        </w:rPr>
        <w:t>URL</w:t>
      </w:r>
      <w:r>
        <w:t xml:space="preserve">, </w:t>
      </w:r>
      <w:r w:rsidRPr="004F30EC">
        <w:rPr>
          <w:b/>
        </w:rPr>
        <w:t>Email</w:t>
      </w:r>
      <w:r>
        <w:t>.</w:t>
      </w:r>
      <w:r>
        <w:br/>
        <w:t>It is recommended that these variable types are not used. There work by using input validation only when the form is submitted (Validation Scripts). This results in a poor user experience. If the user inputs an invalid value, they don’t find out until they see an error message when attempting to submit the form. It is recommended to instead use standard String fields with client-side input validation.</w:t>
      </w:r>
    </w:p>
    <w:p w14:paraId="209CF699" w14:textId="40AD1D67" w:rsidR="006D276B" w:rsidRDefault="006D276B">
      <w:r>
        <w:lastRenderedPageBreak/>
        <w:br w:type="page"/>
      </w:r>
    </w:p>
    <w:p w14:paraId="628D685E" w14:textId="630F59E0" w:rsidR="006D276B" w:rsidRDefault="006D276B" w:rsidP="006D276B">
      <w:pPr>
        <w:pStyle w:val="Heading1"/>
      </w:pPr>
      <w:r>
        <w:lastRenderedPageBreak/>
        <w:t>Appendix E: Multi-Row Variable Sets</w:t>
      </w:r>
    </w:p>
    <w:p w14:paraId="18CB4810" w14:textId="3035E5A3" w:rsidR="002408D6" w:rsidRDefault="006D276B" w:rsidP="002408D6">
      <w:r>
        <w:t xml:space="preserve">Multi-row variable sets are used for multi-row inputs. You can add as many items (rows) as you like when completing the catalog item. </w:t>
      </w:r>
      <w:r w:rsidR="002408D6">
        <w:t>The header row is the variables. Each row after it is a group of inputs. The user can edit or delete individual rows. When the user clicks the ‘Add’ button, they see a popup modal (form) to capture the inputs for the next row.</w:t>
      </w:r>
    </w:p>
    <w:p w14:paraId="39234CA5" w14:textId="77777777" w:rsidR="006D276B" w:rsidRDefault="006D276B" w:rsidP="006D276B">
      <w:r>
        <w:t>You cannot include the following variable types in a multi-row variable set:</w:t>
      </w:r>
    </w:p>
    <w:p w14:paraId="1A4020B9" w14:textId="77777777" w:rsidR="006D276B" w:rsidRDefault="006D276B" w:rsidP="006D276B">
      <w:pPr>
        <w:pStyle w:val="ListParagraph"/>
        <w:numPr>
          <w:ilvl w:val="0"/>
          <w:numId w:val="12"/>
        </w:numPr>
      </w:pPr>
      <w:r>
        <w:t>HTML</w:t>
      </w:r>
    </w:p>
    <w:p w14:paraId="29341753" w14:textId="77777777" w:rsidR="006D276B" w:rsidRDefault="006D276B" w:rsidP="006D276B">
      <w:pPr>
        <w:pStyle w:val="ListParagraph"/>
        <w:numPr>
          <w:ilvl w:val="0"/>
          <w:numId w:val="12"/>
        </w:numPr>
      </w:pPr>
      <w:r>
        <w:t>Label</w:t>
      </w:r>
    </w:p>
    <w:p w14:paraId="4E6F94E2" w14:textId="77777777" w:rsidR="006D276B" w:rsidRDefault="006D276B" w:rsidP="006D276B">
      <w:pPr>
        <w:pStyle w:val="ListParagraph"/>
        <w:numPr>
          <w:ilvl w:val="0"/>
          <w:numId w:val="12"/>
        </w:numPr>
      </w:pPr>
      <w:r>
        <w:t>List Collector</w:t>
      </w:r>
    </w:p>
    <w:p w14:paraId="29AF71C1" w14:textId="7243F796" w:rsidR="006D276B" w:rsidRDefault="006D276B" w:rsidP="006D276B">
      <w:pPr>
        <w:pStyle w:val="ListParagraph"/>
        <w:numPr>
          <w:ilvl w:val="0"/>
          <w:numId w:val="12"/>
        </w:numPr>
      </w:pPr>
      <w:r>
        <w:t>Macro</w:t>
      </w:r>
    </w:p>
    <w:p w14:paraId="347E1E2B" w14:textId="5A643E9E" w:rsidR="002408D6" w:rsidRDefault="002408D6" w:rsidP="002408D6">
      <w:r>
        <w:t>Example: You can use a multi-row variable set to request multiple firewall access rules:</w:t>
      </w:r>
    </w:p>
    <w:p w14:paraId="4C4DDFBE" w14:textId="75CFFC15" w:rsidR="006D276B" w:rsidRDefault="002408D6" w:rsidP="00B826E4">
      <w:r w:rsidRPr="00FB5BDB">
        <w:rPr>
          <w:noProof/>
        </w:rPr>
        <w:drawing>
          <wp:inline distT="0" distB="0" distL="0" distR="0" wp14:anchorId="4706A5FE" wp14:editId="651ADE8F">
            <wp:extent cx="6203042" cy="2505075"/>
            <wp:effectExtent l="19050" t="19050" r="26670" b="9525"/>
            <wp:docPr id="3" name="Picture 2">
              <a:extLst xmlns:a="http://schemas.openxmlformats.org/drawingml/2006/main">
                <a:ext uri="{FF2B5EF4-FFF2-40B4-BE49-F238E27FC236}">
                  <a16:creationId xmlns:a16="http://schemas.microsoft.com/office/drawing/2014/main" id="{734CF6D6-A8C0-40F1-9251-3B4FBA5BCE7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extLst>
                        <a:ext uri="{FF2B5EF4-FFF2-40B4-BE49-F238E27FC236}">
                          <a16:creationId xmlns:a16="http://schemas.microsoft.com/office/drawing/2014/main" id="{734CF6D6-A8C0-40F1-9251-3B4FBA5BCE7E}"/>
                        </a:ext>
                      </a:extLst>
                    </pic:cNvPr>
                    <pic:cNvPicPr>
                      <a:picLocks noChangeAspect="1"/>
                    </pic:cNvPicPr>
                  </pic:nvPicPr>
                  <pic:blipFill>
                    <a:blip r:embed="rId41"/>
                    <a:stretch>
                      <a:fillRect/>
                    </a:stretch>
                  </pic:blipFill>
                  <pic:spPr>
                    <a:xfrm>
                      <a:off x="0" y="0"/>
                      <a:ext cx="6276921" cy="2534911"/>
                    </a:xfrm>
                    <a:prstGeom prst="rect">
                      <a:avLst/>
                    </a:prstGeom>
                    <a:ln>
                      <a:solidFill>
                        <a:schemeClr val="tx1"/>
                      </a:solidFill>
                    </a:ln>
                  </pic:spPr>
                </pic:pic>
              </a:graphicData>
            </a:graphic>
          </wp:inline>
        </w:drawing>
      </w:r>
    </w:p>
    <w:p w14:paraId="2122A170" w14:textId="1F132C53" w:rsidR="00B826E4" w:rsidRDefault="002408D6" w:rsidP="002408D6">
      <w:pPr>
        <w:jc w:val="center"/>
      </w:pPr>
      <w:r w:rsidRPr="002408D6">
        <w:rPr>
          <w:noProof/>
        </w:rPr>
        <w:drawing>
          <wp:inline distT="0" distB="0" distL="0" distR="0" wp14:anchorId="3D98344F" wp14:editId="166E307C">
            <wp:extent cx="3509100" cy="3514725"/>
            <wp:effectExtent l="0" t="0" r="0" b="0"/>
            <wp:docPr id="20" name="Picture 3">
              <a:extLst xmlns:a="http://schemas.openxmlformats.org/drawingml/2006/main">
                <a:ext uri="{FF2B5EF4-FFF2-40B4-BE49-F238E27FC236}">
                  <a16:creationId xmlns:a16="http://schemas.microsoft.com/office/drawing/2014/main" id="{D8B8BEA7-64E9-4122-B8F6-169213ACFE8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a:extLst>
                        <a:ext uri="{FF2B5EF4-FFF2-40B4-BE49-F238E27FC236}">
                          <a16:creationId xmlns:a16="http://schemas.microsoft.com/office/drawing/2014/main" id="{D8B8BEA7-64E9-4122-B8F6-169213ACFE88}"/>
                        </a:ext>
                      </a:extLst>
                    </pic:cNvPr>
                    <pic:cNvPicPr>
                      <a:picLocks noChangeAspect="1"/>
                    </pic:cNvPicPr>
                  </pic:nvPicPr>
                  <pic:blipFill>
                    <a:blip r:embed="rId42"/>
                    <a:stretch>
                      <a:fillRect/>
                    </a:stretch>
                  </pic:blipFill>
                  <pic:spPr>
                    <a:xfrm>
                      <a:off x="0" y="0"/>
                      <a:ext cx="3546931" cy="3552617"/>
                    </a:xfrm>
                    <a:prstGeom prst="rect">
                      <a:avLst/>
                    </a:prstGeom>
                  </pic:spPr>
                </pic:pic>
              </a:graphicData>
            </a:graphic>
          </wp:inline>
        </w:drawing>
      </w:r>
    </w:p>
    <w:p w14:paraId="06B5C71E" w14:textId="77777777" w:rsidR="00354DD5" w:rsidRDefault="00354DD5" w:rsidP="00D13168"/>
    <w:p w14:paraId="7C210E49" w14:textId="77777777" w:rsidR="00354DD5" w:rsidRDefault="00354DD5" w:rsidP="00D13168">
      <w:pPr>
        <w:sectPr w:rsidR="00354DD5" w:rsidSect="00B826E4">
          <w:headerReference w:type="default" r:id="rId43"/>
          <w:pgSz w:w="11906" w:h="16838" w:code="9"/>
          <w:pgMar w:top="851" w:right="1021" w:bottom="851" w:left="1021" w:header="284" w:footer="431" w:gutter="0"/>
          <w:cols w:space="708"/>
          <w:docGrid w:linePitch="360"/>
        </w:sectPr>
      </w:pPr>
    </w:p>
    <w:p w14:paraId="6751F587" w14:textId="31E70B63" w:rsidR="00137DE9" w:rsidRDefault="00354DD5" w:rsidP="00354DD5">
      <w:pPr>
        <w:pStyle w:val="Heading1"/>
      </w:pPr>
      <w:r>
        <w:lastRenderedPageBreak/>
        <w:t xml:space="preserve">Appendix </w:t>
      </w:r>
      <w:r w:rsidR="006D276B">
        <w:t>F</w:t>
      </w:r>
      <w:r>
        <w:t>: Example Inputs</w:t>
      </w:r>
    </w:p>
    <w:p w14:paraId="7E546BD4" w14:textId="1E70C568" w:rsidR="00354DD5" w:rsidRPr="00137DE9" w:rsidRDefault="00137DE9" w:rsidP="00137DE9">
      <w:r w:rsidRPr="00137DE9">
        <w:t>Scenario: New iPhone Request</w:t>
      </w:r>
    </w:p>
    <w:p w14:paraId="221F9FD0" w14:textId="5662EABB" w:rsidR="00354DD5" w:rsidRPr="00B826E4" w:rsidRDefault="00354DD5" w:rsidP="00B826E4">
      <w:pPr>
        <w:rPr>
          <w:b/>
        </w:rPr>
      </w:pPr>
      <w:r w:rsidRPr="00B826E4">
        <w:rPr>
          <w:b/>
        </w:rPr>
        <w:t>Approvals</w:t>
      </w:r>
    </w:p>
    <w:tbl>
      <w:tblPr>
        <w:tblStyle w:val="Now"/>
        <w:tblW w:w="0" w:type="auto"/>
        <w:tblCellMar>
          <w:left w:w="113" w:type="dxa"/>
          <w:right w:w="113" w:type="dxa"/>
        </w:tblCellMar>
        <w:tblLook w:val="04A0" w:firstRow="1" w:lastRow="0" w:firstColumn="1" w:lastColumn="0" w:noHBand="0" w:noVBand="1"/>
      </w:tblPr>
      <w:tblGrid>
        <w:gridCol w:w="866"/>
        <w:gridCol w:w="5804"/>
        <w:gridCol w:w="8456"/>
      </w:tblGrid>
      <w:tr w:rsidR="00354DD5" w14:paraId="3CCA3D29" w14:textId="77777777" w:rsidTr="006E5D51">
        <w:trPr>
          <w:cnfStyle w:val="100000000000" w:firstRow="1" w:lastRow="0" w:firstColumn="0" w:lastColumn="0" w:oddVBand="0" w:evenVBand="0" w:oddHBand="0" w:evenHBand="0" w:firstRowFirstColumn="0" w:firstRowLastColumn="0" w:lastRowFirstColumn="0" w:lastRowLastColumn="0"/>
        </w:trPr>
        <w:tc>
          <w:tcPr>
            <w:tcW w:w="846" w:type="dxa"/>
          </w:tcPr>
          <w:p w14:paraId="6D3E39AE" w14:textId="77777777" w:rsidR="00354DD5" w:rsidRDefault="00354DD5" w:rsidP="006E5D51">
            <w:pPr>
              <w:jc w:val="center"/>
            </w:pPr>
            <w:r>
              <w:t>Order</w:t>
            </w:r>
          </w:p>
        </w:tc>
        <w:tc>
          <w:tcPr>
            <w:tcW w:w="5812" w:type="dxa"/>
          </w:tcPr>
          <w:p w14:paraId="0737CBB7" w14:textId="77777777" w:rsidR="00354DD5" w:rsidRDefault="00354DD5" w:rsidP="006E5D51">
            <w:r>
              <w:t>Approver (User or Group)</w:t>
            </w:r>
          </w:p>
        </w:tc>
        <w:tc>
          <w:tcPr>
            <w:tcW w:w="8468" w:type="dxa"/>
          </w:tcPr>
          <w:p w14:paraId="028ED691" w14:textId="77777777" w:rsidR="00354DD5" w:rsidRDefault="00354DD5" w:rsidP="006E5D51">
            <w:r>
              <w:t>Conditions</w:t>
            </w:r>
          </w:p>
        </w:tc>
      </w:tr>
      <w:tr w:rsidR="00354DD5" w:rsidRPr="00FA5418" w14:paraId="789600BB" w14:textId="77777777" w:rsidTr="00354DD5">
        <w:tc>
          <w:tcPr>
            <w:tcW w:w="846" w:type="dxa"/>
            <w:vAlign w:val="top"/>
          </w:tcPr>
          <w:p w14:paraId="3599287C" w14:textId="77777777" w:rsidR="00354DD5" w:rsidRPr="006E5D51" w:rsidRDefault="00354DD5" w:rsidP="006E5D51">
            <w:pPr>
              <w:jc w:val="center"/>
            </w:pPr>
            <w:r w:rsidRPr="006E5D51">
              <w:t>1</w:t>
            </w:r>
          </w:p>
        </w:tc>
        <w:tc>
          <w:tcPr>
            <w:tcW w:w="5812" w:type="dxa"/>
            <w:vAlign w:val="top"/>
          </w:tcPr>
          <w:p w14:paraId="4FB2FEAE" w14:textId="77777777" w:rsidR="00354DD5" w:rsidRPr="006E5D51" w:rsidRDefault="00354DD5" w:rsidP="006E5D51">
            <w:r w:rsidRPr="006E5D51">
              <w:t>Requester’s manager</w:t>
            </w:r>
          </w:p>
        </w:tc>
        <w:tc>
          <w:tcPr>
            <w:tcW w:w="8468" w:type="dxa"/>
            <w:vAlign w:val="top"/>
          </w:tcPr>
          <w:p w14:paraId="20E126B0" w14:textId="77777777" w:rsidR="00354DD5" w:rsidRPr="006E5D51" w:rsidRDefault="00354DD5" w:rsidP="006E5D51">
            <w:r w:rsidRPr="006E5D51">
              <w:t>Exclude C-level executives</w:t>
            </w:r>
          </w:p>
        </w:tc>
      </w:tr>
      <w:tr w:rsidR="00354DD5" w:rsidRPr="00FA5418" w14:paraId="0542A4A1" w14:textId="77777777" w:rsidTr="00354DD5">
        <w:tc>
          <w:tcPr>
            <w:tcW w:w="846" w:type="dxa"/>
            <w:vAlign w:val="top"/>
          </w:tcPr>
          <w:p w14:paraId="2DA6FB1F" w14:textId="77777777" w:rsidR="00354DD5" w:rsidRPr="006E5D51" w:rsidRDefault="00354DD5" w:rsidP="006E5D51">
            <w:pPr>
              <w:jc w:val="center"/>
            </w:pPr>
            <w:r w:rsidRPr="006E5D51">
              <w:t>2</w:t>
            </w:r>
          </w:p>
        </w:tc>
        <w:tc>
          <w:tcPr>
            <w:tcW w:w="5812" w:type="dxa"/>
            <w:vAlign w:val="top"/>
          </w:tcPr>
          <w:p w14:paraId="79FCB165" w14:textId="6E6C7793" w:rsidR="00354DD5" w:rsidRPr="006E5D51" w:rsidRDefault="006E5D51" w:rsidP="006E5D51">
            <w:r>
              <w:t>Workplace Services</w:t>
            </w:r>
          </w:p>
        </w:tc>
        <w:tc>
          <w:tcPr>
            <w:tcW w:w="8468" w:type="dxa"/>
            <w:vAlign w:val="top"/>
          </w:tcPr>
          <w:p w14:paraId="6E2E676D" w14:textId="77777777" w:rsidR="00354DD5" w:rsidRPr="006E5D51" w:rsidRDefault="00354DD5" w:rsidP="006E5D51">
            <w:r w:rsidRPr="006E5D51">
              <w:t>Always</w:t>
            </w:r>
          </w:p>
        </w:tc>
      </w:tr>
      <w:tr w:rsidR="006E5D51" w:rsidRPr="00FA5418" w14:paraId="6F81FDAC" w14:textId="77777777" w:rsidTr="00354DD5">
        <w:tc>
          <w:tcPr>
            <w:tcW w:w="846" w:type="dxa"/>
            <w:vAlign w:val="top"/>
          </w:tcPr>
          <w:p w14:paraId="55C9F384" w14:textId="587DAE64" w:rsidR="006E5D51" w:rsidRPr="006E5D51" w:rsidRDefault="00137DE9" w:rsidP="006E5D51">
            <w:pPr>
              <w:jc w:val="center"/>
            </w:pPr>
            <w:r>
              <w:t>2</w:t>
            </w:r>
          </w:p>
        </w:tc>
        <w:tc>
          <w:tcPr>
            <w:tcW w:w="5812" w:type="dxa"/>
            <w:vAlign w:val="top"/>
          </w:tcPr>
          <w:p w14:paraId="3F8FFA53" w14:textId="0E2909E1" w:rsidR="006E5D51" w:rsidRPr="006E5D51" w:rsidRDefault="00137DE9" w:rsidP="006E5D51">
            <w:r>
              <w:t>Mobility Support</w:t>
            </w:r>
          </w:p>
        </w:tc>
        <w:tc>
          <w:tcPr>
            <w:tcW w:w="8468" w:type="dxa"/>
            <w:vAlign w:val="top"/>
          </w:tcPr>
          <w:p w14:paraId="11832729" w14:textId="78D9163A" w:rsidR="006E5D51" w:rsidRPr="006E5D51" w:rsidRDefault="00137DE9" w:rsidP="006E5D51">
            <w:r>
              <w:t>Always</w:t>
            </w:r>
          </w:p>
        </w:tc>
      </w:tr>
    </w:tbl>
    <w:p w14:paraId="758DA4BB" w14:textId="47195AC2" w:rsidR="00354DD5" w:rsidRDefault="00354DD5" w:rsidP="00D13168"/>
    <w:p w14:paraId="32BB988C" w14:textId="77777777" w:rsidR="00137DE9" w:rsidRDefault="00137DE9" w:rsidP="00D13168"/>
    <w:p w14:paraId="3A12A6A9" w14:textId="34F17B8B" w:rsidR="00CD596F" w:rsidRPr="00B826E4" w:rsidRDefault="006E5D51" w:rsidP="00B826E4">
      <w:pPr>
        <w:rPr>
          <w:b/>
        </w:rPr>
      </w:pPr>
      <w:r w:rsidRPr="00B826E4">
        <w:rPr>
          <w:b/>
        </w:rPr>
        <w:t>Catalog Tasks</w:t>
      </w:r>
    </w:p>
    <w:tbl>
      <w:tblPr>
        <w:tblStyle w:val="Now"/>
        <w:tblW w:w="0" w:type="auto"/>
        <w:tblCellMar>
          <w:left w:w="113" w:type="dxa"/>
        </w:tblCellMar>
        <w:tblLook w:val="04A0" w:firstRow="1" w:lastRow="0" w:firstColumn="1" w:lastColumn="0" w:noHBand="0" w:noVBand="1"/>
      </w:tblPr>
      <w:tblGrid>
        <w:gridCol w:w="861"/>
        <w:gridCol w:w="2408"/>
        <w:gridCol w:w="3823"/>
        <w:gridCol w:w="3965"/>
        <w:gridCol w:w="4069"/>
      </w:tblGrid>
      <w:tr w:rsidR="006E5D51" w14:paraId="4D44D438" w14:textId="77777777" w:rsidTr="006E5D51">
        <w:trPr>
          <w:cnfStyle w:val="100000000000" w:firstRow="1" w:lastRow="0" w:firstColumn="0" w:lastColumn="0" w:oddVBand="0" w:evenVBand="0" w:oddHBand="0" w:evenHBand="0" w:firstRowFirstColumn="0" w:firstRowLastColumn="0" w:lastRowFirstColumn="0" w:lastRowLastColumn="0"/>
        </w:trPr>
        <w:tc>
          <w:tcPr>
            <w:tcW w:w="846" w:type="dxa"/>
            <w:vAlign w:val="top"/>
          </w:tcPr>
          <w:p w14:paraId="10FAA74D" w14:textId="77777777" w:rsidR="006E5D51" w:rsidRDefault="006E5D51" w:rsidP="006E5D51">
            <w:pPr>
              <w:jc w:val="center"/>
            </w:pPr>
            <w:r>
              <w:t>Order</w:t>
            </w:r>
          </w:p>
        </w:tc>
        <w:tc>
          <w:tcPr>
            <w:tcW w:w="2410" w:type="dxa"/>
            <w:vAlign w:val="top"/>
          </w:tcPr>
          <w:p w14:paraId="7AF0F662" w14:textId="77777777" w:rsidR="006E5D51" w:rsidRDefault="006E5D51" w:rsidP="006E5D51">
            <w:r>
              <w:t>Assignment group</w:t>
            </w:r>
          </w:p>
        </w:tc>
        <w:tc>
          <w:tcPr>
            <w:tcW w:w="3827" w:type="dxa"/>
            <w:vAlign w:val="top"/>
          </w:tcPr>
          <w:p w14:paraId="0928FD66" w14:textId="77777777" w:rsidR="006E5D51" w:rsidRDefault="006E5D51" w:rsidP="006E5D51">
            <w:r>
              <w:t>Short description</w:t>
            </w:r>
          </w:p>
        </w:tc>
        <w:tc>
          <w:tcPr>
            <w:tcW w:w="3969" w:type="dxa"/>
            <w:vAlign w:val="top"/>
          </w:tcPr>
          <w:p w14:paraId="048DE5D6" w14:textId="77777777" w:rsidR="006E5D51" w:rsidRDefault="006E5D51" w:rsidP="006E5D51">
            <w:r>
              <w:t>Description</w:t>
            </w:r>
          </w:p>
        </w:tc>
        <w:tc>
          <w:tcPr>
            <w:tcW w:w="4074" w:type="dxa"/>
            <w:vAlign w:val="top"/>
          </w:tcPr>
          <w:p w14:paraId="52B6E38F" w14:textId="77777777" w:rsidR="006E5D51" w:rsidRDefault="006E5D51" w:rsidP="006E5D51">
            <w:r>
              <w:t>Condition</w:t>
            </w:r>
          </w:p>
        </w:tc>
      </w:tr>
      <w:tr w:rsidR="006E5D51" w:rsidRPr="000B1CE8" w14:paraId="2F680E1C" w14:textId="77777777" w:rsidTr="006E5D51">
        <w:tc>
          <w:tcPr>
            <w:tcW w:w="846" w:type="dxa"/>
            <w:vAlign w:val="top"/>
          </w:tcPr>
          <w:p w14:paraId="2E03B281" w14:textId="3B369DBD" w:rsidR="006E5D51" w:rsidRPr="006E5D51" w:rsidRDefault="00137DE9" w:rsidP="006E5D51">
            <w:pPr>
              <w:jc w:val="center"/>
            </w:pPr>
            <w:r>
              <w:t>1</w:t>
            </w:r>
          </w:p>
        </w:tc>
        <w:tc>
          <w:tcPr>
            <w:tcW w:w="2410" w:type="dxa"/>
            <w:vAlign w:val="top"/>
          </w:tcPr>
          <w:p w14:paraId="5EE3C1D9" w14:textId="0E49F00D" w:rsidR="006E5D51" w:rsidRPr="006E5D51" w:rsidRDefault="002D290D" w:rsidP="006E5D51">
            <w:r>
              <w:t>Mobility Support</w:t>
            </w:r>
          </w:p>
        </w:tc>
        <w:tc>
          <w:tcPr>
            <w:tcW w:w="3827" w:type="dxa"/>
            <w:vAlign w:val="top"/>
          </w:tcPr>
          <w:p w14:paraId="62908A81" w14:textId="18BEE2D2" w:rsidR="006E5D51" w:rsidRPr="006E5D51" w:rsidRDefault="002D290D" w:rsidP="006E5D51">
            <w:r>
              <w:t>New mobile device</w:t>
            </w:r>
          </w:p>
        </w:tc>
        <w:tc>
          <w:tcPr>
            <w:tcW w:w="3969" w:type="dxa"/>
            <w:vAlign w:val="top"/>
          </w:tcPr>
          <w:p w14:paraId="3B1CD27D" w14:textId="77777777" w:rsidR="006E5D51" w:rsidRDefault="002D290D" w:rsidP="006E5D51">
            <w:r>
              <w:t>Allocate new iPhone</w:t>
            </w:r>
          </w:p>
          <w:p w14:paraId="5E1E6D8C" w14:textId="6F122945" w:rsidR="002D290D" w:rsidRPr="006E5D51" w:rsidRDefault="002D290D" w:rsidP="006E5D51">
            <w:r>
              <w:t>Install AirWatch and register device</w:t>
            </w:r>
          </w:p>
        </w:tc>
        <w:tc>
          <w:tcPr>
            <w:tcW w:w="4074" w:type="dxa"/>
            <w:vAlign w:val="top"/>
          </w:tcPr>
          <w:p w14:paraId="505D8945" w14:textId="71949C97" w:rsidR="006E5D51" w:rsidRPr="006E5D51" w:rsidRDefault="00137DE9" w:rsidP="006E5D51">
            <w:r>
              <w:t>Always</w:t>
            </w:r>
          </w:p>
        </w:tc>
      </w:tr>
      <w:tr w:rsidR="006E5D51" w:rsidRPr="000B1CE8" w14:paraId="2AB15618" w14:textId="77777777" w:rsidTr="006E5D51">
        <w:tc>
          <w:tcPr>
            <w:tcW w:w="846" w:type="dxa"/>
            <w:vAlign w:val="top"/>
          </w:tcPr>
          <w:p w14:paraId="648E3811" w14:textId="0386F47A" w:rsidR="006E5D51" w:rsidRPr="006E5D51" w:rsidRDefault="00137DE9" w:rsidP="006E5D51">
            <w:pPr>
              <w:jc w:val="center"/>
            </w:pPr>
            <w:r>
              <w:t>2</w:t>
            </w:r>
          </w:p>
        </w:tc>
        <w:tc>
          <w:tcPr>
            <w:tcW w:w="2410" w:type="dxa"/>
            <w:vAlign w:val="top"/>
          </w:tcPr>
          <w:p w14:paraId="3F09C835" w14:textId="1F29BCCA" w:rsidR="006E5D51" w:rsidRPr="006E5D51" w:rsidRDefault="002D290D" w:rsidP="006E5D51">
            <w:r>
              <w:t>Workplace Services</w:t>
            </w:r>
          </w:p>
        </w:tc>
        <w:tc>
          <w:tcPr>
            <w:tcW w:w="3827" w:type="dxa"/>
            <w:vAlign w:val="top"/>
          </w:tcPr>
          <w:p w14:paraId="75525F89" w14:textId="4F676BDB" w:rsidR="006E5D51" w:rsidRPr="006E5D51" w:rsidRDefault="002D290D" w:rsidP="006E5D51">
            <w:r>
              <w:t>Deliver mobile device</w:t>
            </w:r>
          </w:p>
        </w:tc>
        <w:tc>
          <w:tcPr>
            <w:tcW w:w="3969" w:type="dxa"/>
            <w:vAlign w:val="top"/>
          </w:tcPr>
          <w:p w14:paraId="578BB906" w14:textId="267F5BB0" w:rsidR="00137DE9" w:rsidRDefault="002D290D" w:rsidP="006E5D51">
            <w:r>
              <w:t>Deliver mobile device to user</w:t>
            </w:r>
            <w:r w:rsidR="002C6C79">
              <w:t>.</w:t>
            </w:r>
          </w:p>
          <w:p w14:paraId="7427F324" w14:textId="1C13475E" w:rsidR="002D290D" w:rsidRPr="006E5D51" w:rsidRDefault="002D290D" w:rsidP="006E5D51">
            <w:r>
              <w:t>Update CMDB.</w:t>
            </w:r>
          </w:p>
        </w:tc>
        <w:tc>
          <w:tcPr>
            <w:tcW w:w="4074" w:type="dxa"/>
            <w:vAlign w:val="top"/>
          </w:tcPr>
          <w:p w14:paraId="3BA7AD54" w14:textId="580B5DC6" w:rsidR="006E5D51" w:rsidRPr="006E5D51" w:rsidRDefault="00137DE9" w:rsidP="006E5D51">
            <w:r>
              <w:t>Always</w:t>
            </w:r>
          </w:p>
        </w:tc>
      </w:tr>
      <w:tr w:rsidR="002D290D" w:rsidRPr="000B1CE8" w14:paraId="1F5F59FD" w14:textId="77777777" w:rsidTr="006E5D51">
        <w:tc>
          <w:tcPr>
            <w:tcW w:w="846" w:type="dxa"/>
            <w:vAlign w:val="top"/>
          </w:tcPr>
          <w:p w14:paraId="399CDDED" w14:textId="280BF529" w:rsidR="002D290D" w:rsidRDefault="002D290D" w:rsidP="006E5D51">
            <w:pPr>
              <w:jc w:val="center"/>
            </w:pPr>
            <w:r>
              <w:t>3</w:t>
            </w:r>
          </w:p>
        </w:tc>
        <w:tc>
          <w:tcPr>
            <w:tcW w:w="2410" w:type="dxa"/>
            <w:vAlign w:val="top"/>
          </w:tcPr>
          <w:p w14:paraId="51FAB22D" w14:textId="7C4656E9" w:rsidR="002D290D" w:rsidRDefault="002D290D" w:rsidP="006E5D51">
            <w:r>
              <w:t>Desktop Support</w:t>
            </w:r>
          </w:p>
        </w:tc>
        <w:tc>
          <w:tcPr>
            <w:tcW w:w="3827" w:type="dxa"/>
            <w:vAlign w:val="top"/>
          </w:tcPr>
          <w:p w14:paraId="19924377" w14:textId="3FE302E4" w:rsidR="002D290D" w:rsidRDefault="002D290D" w:rsidP="006E5D51">
            <w:r>
              <w:t>Setup email on mobile device</w:t>
            </w:r>
          </w:p>
        </w:tc>
        <w:tc>
          <w:tcPr>
            <w:tcW w:w="3969" w:type="dxa"/>
            <w:vAlign w:val="top"/>
          </w:tcPr>
          <w:p w14:paraId="1B32DAEA" w14:textId="333AA608" w:rsidR="002D290D" w:rsidRDefault="002D290D" w:rsidP="006E5D51">
            <w:r>
              <w:t>Assist user is setting up email on mobile device</w:t>
            </w:r>
          </w:p>
        </w:tc>
        <w:tc>
          <w:tcPr>
            <w:tcW w:w="4074" w:type="dxa"/>
            <w:vAlign w:val="top"/>
          </w:tcPr>
          <w:p w14:paraId="0904FCB5" w14:textId="7890F83F" w:rsidR="002D290D" w:rsidRDefault="00B62161" w:rsidP="006E5D51">
            <w:r>
              <w:t>Only if ‘Do you require assistance with setting up email?’ is Yes</w:t>
            </w:r>
          </w:p>
        </w:tc>
      </w:tr>
    </w:tbl>
    <w:p w14:paraId="2F1D455C" w14:textId="7040A3BE" w:rsidR="006E5D51" w:rsidRDefault="006E5D51" w:rsidP="00D13168"/>
    <w:p w14:paraId="570474C9" w14:textId="77777777" w:rsidR="006E5D51" w:rsidRDefault="006E5D51">
      <w:pPr>
        <w:rPr>
          <w:rFonts w:asciiTheme="majorHAnsi" w:eastAsiaTheme="majorEastAsia" w:hAnsiTheme="majorHAnsi" w:cstheme="majorBidi"/>
          <w:b/>
          <w:sz w:val="28"/>
          <w:szCs w:val="26"/>
        </w:rPr>
      </w:pPr>
      <w:r>
        <w:br w:type="page"/>
      </w:r>
    </w:p>
    <w:p w14:paraId="7AD6A5BC" w14:textId="015FE5ED" w:rsidR="006E5D51" w:rsidRPr="00B826E4" w:rsidRDefault="006E5D51" w:rsidP="00B826E4">
      <w:pPr>
        <w:rPr>
          <w:b/>
        </w:rPr>
      </w:pPr>
      <w:r w:rsidRPr="00B826E4">
        <w:rPr>
          <w:b/>
        </w:rPr>
        <w:lastRenderedPageBreak/>
        <w:t>Variable Definitions</w:t>
      </w:r>
    </w:p>
    <w:tbl>
      <w:tblPr>
        <w:tblStyle w:val="Now"/>
        <w:tblW w:w="15163" w:type="dxa"/>
        <w:tblCellMar>
          <w:left w:w="113" w:type="dxa"/>
          <w:right w:w="113" w:type="dxa"/>
        </w:tblCellMar>
        <w:tblLook w:val="04A0" w:firstRow="1" w:lastRow="0" w:firstColumn="1" w:lastColumn="0" w:noHBand="0" w:noVBand="1"/>
      </w:tblPr>
      <w:tblGrid>
        <w:gridCol w:w="866"/>
        <w:gridCol w:w="2124"/>
        <w:gridCol w:w="3256"/>
        <w:gridCol w:w="3115"/>
        <w:gridCol w:w="5802"/>
      </w:tblGrid>
      <w:tr w:rsidR="006E5D51" w14:paraId="58104988" w14:textId="77777777" w:rsidTr="006E5D51">
        <w:trPr>
          <w:cnfStyle w:val="100000000000" w:firstRow="1" w:lastRow="0" w:firstColumn="0" w:lastColumn="0" w:oddVBand="0" w:evenVBand="0" w:oddHBand="0" w:evenHBand="0" w:firstRowFirstColumn="0" w:firstRowLastColumn="0" w:lastRowFirstColumn="0" w:lastRowLastColumn="0"/>
          <w:tblHeader/>
        </w:trPr>
        <w:tc>
          <w:tcPr>
            <w:tcW w:w="846" w:type="dxa"/>
            <w:vAlign w:val="top"/>
          </w:tcPr>
          <w:p w14:paraId="7BCF7D24" w14:textId="77777777" w:rsidR="006E5D51" w:rsidRDefault="006E5D51" w:rsidP="006E5D51">
            <w:pPr>
              <w:jc w:val="center"/>
            </w:pPr>
            <w:r>
              <w:t>Order</w:t>
            </w:r>
          </w:p>
        </w:tc>
        <w:tc>
          <w:tcPr>
            <w:tcW w:w="2126" w:type="dxa"/>
            <w:vAlign w:val="top"/>
          </w:tcPr>
          <w:p w14:paraId="6200DA6B" w14:textId="77777777" w:rsidR="006E5D51" w:rsidRDefault="006E5D51" w:rsidP="006E5D51">
            <w:r>
              <w:t>Type</w:t>
            </w:r>
          </w:p>
        </w:tc>
        <w:tc>
          <w:tcPr>
            <w:tcW w:w="3260" w:type="dxa"/>
            <w:vAlign w:val="top"/>
          </w:tcPr>
          <w:p w14:paraId="55C81CF4" w14:textId="77777777" w:rsidR="006E5D51" w:rsidRDefault="006E5D51" w:rsidP="006E5D51">
            <w:r>
              <w:t>Question</w:t>
            </w:r>
          </w:p>
        </w:tc>
        <w:tc>
          <w:tcPr>
            <w:tcW w:w="3119" w:type="dxa"/>
            <w:vAlign w:val="top"/>
          </w:tcPr>
          <w:p w14:paraId="790B8D8F" w14:textId="77777777" w:rsidR="006E5D51" w:rsidRDefault="006E5D51" w:rsidP="006E5D51">
            <w:r>
              <w:t>Required configuration</w:t>
            </w:r>
          </w:p>
        </w:tc>
        <w:tc>
          <w:tcPr>
            <w:tcW w:w="5812" w:type="dxa"/>
          </w:tcPr>
          <w:p w14:paraId="4B42ADBF" w14:textId="77777777" w:rsidR="006E5D51" w:rsidRDefault="006E5D51" w:rsidP="006E5D51">
            <w:r>
              <w:t>Optional configuration</w:t>
            </w:r>
          </w:p>
        </w:tc>
      </w:tr>
      <w:tr w:rsidR="006E5D51" w:rsidRPr="00CF043D" w14:paraId="008C7716" w14:textId="77777777" w:rsidTr="006E5D51">
        <w:tc>
          <w:tcPr>
            <w:tcW w:w="846" w:type="dxa"/>
            <w:vAlign w:val="top"/>
          </w:tcPr>
          <w:p w14:paraId="03E1DBBF" w14:textId="77777777" w:rsidR="006E5D51" w:rsidRPr="006E5D51" w:rsidRDefault="006E5D51" w:rsidP="006E5D51">
            <w:pPr>
              <w:jc w:val="center"/>
            </w:pPr>
            <w:r w:rsidRPr="006E5D51">
              <w:t>1</w:t>
            </w:r>
          </w:p>
        </w:tc>
        <w:tc>
          <w:tcPr>
            <w:tcW w:w="2126" w:type="dxa"/>
            <w:vAlign w:val="top"/>
          </w:tcPr>
          <w:p w14:paraId="0AB7F319" w14:textId="77777777" w:rsidR="006E5D51" w:rsidRPr="006E5D51" w:rsidRDefault="006E5D51" w:rsidP="006E5D51">
            <w:r w:rsidRPr="006E5D51">
              <w:t>Reference</w:t>
            </w:r>
          </w:p>
        </w:tc>
        <w:tc>
          <w:tcPr>
            <w:tcW w:w="3260" w:type="dxa"/>
            <w:vAlign w:val="top"/>
          </w:tcPr>
          <w:p w14:paraId="4DF5CF36" w14:textId="77777777" w:rsidR="006E5D51" w:rsidRPr="006E5D51" w:rsidRDefault="006E5D51" w:rsidP="006E5D51">
            <w:r w:rsidRPr="006E5D51">
              <w:t>Requested for</w:t>
            </w:r>
          </w:p>
        </w:tc>
        <w:tc>
          <w:tcPr>
            <w:tcW w:w="3119" w:type="dxa"/>
            <w:vAlign w:val="top"/>
          </w:tcPr>
          <w:p w14:paraId="6A1B2F3E" w14:textId="77777777" w:rsidR="006E5D51" w:rsidRPr="006E5D51" w:rsidRDefault="006E5D51" w:rsidP="006E5D51">
            <w:r w:rsidRPr="006E5D51">
              <w:t>Table: User</w:t>
            </w:r>
          </w:p>
        </w:tc>
        <w:tc>
          <w:tcPr>
            <w:tcW w:w="5812" w:type="dxa"/>
          </w:tcPr>
          <w:p w14:paraId="2FF05B8E" w14:textId="77777777" w:rsidR="006E5D51" w:rsidRPr="006E5D51" w:rsidRDefault="006E5D51" w:rsidP="006E5D51">
            <w:r w:rsidRPr="006E5D51">
              <w:t>Filter: Active users only</w:t>
            </w:r>
          </w:p>
          <w:p w14:paraId="32F51DFE" w14:textId="77777777" w:rsidR="006E5D51" w:rsidRPr="006E5D51" w:rsidRDefault="006E5D51" w:rsidP="006E5D51">
            <w:r w:rsidRPr="006E5D51">
              <w:t>Mandatory when: Always</w:t>
            </w:r>
          </w:p>
        </w:tc>
      </w:tr>
      <w:tr w:rsidR="006E5D51" w:rsidRPr="00CF043D" w14:paraId="18CD05D5" w14:textId="77777777" w:rsidTr="006E5D51">
        <w:tc>
          <w:tcPr>
            <w:tcW w:w="846" w:type="dxa"/>
            <w:vAlign w:val="top"/>
          </w:tcPr>
          <w:p w14:paraId="27C14A5B" w14:textId="77777777" w:rsidR="006E5D51" w:rsidRPr="006E5D51" w:rsidRDefault="006E5D51" w:rsidP="006E5D51">
            <w:pPr>
              <w:jc w:val="center"/>
            </w:pPr>
            <w:r w:rsidRPr="006E5D51">
              <w:t>2</w:t>
            </w:r>
          </w:p>
        </w:tc>
        <w:tc>
          <w:tcPr>
            <w:tcW w:w="2126" w:type="dxa"/>
            <w:vAlign w:val="top"/>
          </w:tcPr>
          <w:p w14:paraId="3D4E43DA" w14:textId="77777777" w:rsidR="006E5D51" w:rsidRPr="006E5D51" w:rsidRDefault="006E5D51" w:rsidP="006E5D51">
            <w:r w:rsidRPr="006E5D51">
              <w:t>Select Box</w:t>
            </w:r>
          </w:p>
        </w:tc>
        <w:tc>
          <w:tcPr>
            <w:tcW w:w="3260" w:type="dxa"/>
            <w:vAlign w:val="top"/>
          </w:tcPr>
          <w:p w14:paraId="7E8DC969" w14:textId="77777777" w:rsidR="006E5D51" w:rsidRPr="006E5D51" w:rsidRDefault="006E5D51" w:rsidP="006E5D51">
            <w:r w:rsidRPr="006E5D51">
              <w:t>Model</w:t>
            </w:r>
          </w:p>
        </w:tc>
        <w:tc>
          <w:tcPr>
            <w:tcW w:w="3119" w:type="dxa"/>
            <w:vAlign w:val="top"/>
          </w:tcPr>
          <w:p w14:paraId="2074C71E" w14:textId="77777777" w:rsidR="006E5D51" w:rsidRPr="006E5D51" w:rsidRDefault="006E5D51" w:rsidP="006E5D51">
            <w:r w:rsidRPr="006E5D51">
              <w:t xml:space="preserve">Options: </w:t>
            </w:r>
          </w:p>
          <w:p w14:paraId="3B079B0C" w14:textId="77777777" w:rsidR="006E5D51" w:rsidRPr="006E5D51" w:rsidRDefault="006E5D51" w:rsidP="006E5D51">
            <w:pPr>
              <w:pStyle w:val="ListParagraph"/>
              <w:numPr>
                <w:ilvl w:val="0"/>
                <w:numId w:val="9"/>
              </w:numPr>
            </w:pPr>
            <w:r w:rsidRPr="006E5D51">
              <w:t>iPhone XS</w:t>
            </w:r>
          </w:p>
          <w:p w14:paraId="2DD3EA56" w14:textId="77777777" w:rsidR="006E5D51" w:rsidRPr="006E5D51" w:rsidRDefault="006E5D51" w:rsidP="006E5D51">
            <w:pPr>
              <w:pStyle w:val="ListParagraph"/>
              <w:numPr>
                <w:ilvl w:val="0"/>
                <w:numId w:val="9"/>
              </w:numPr>
            </w:pPr>
            <w:r w:rsidRPr="006E5D51">
              <w:t>iPhone XS Max</w:t>
            </w:r>
          </w:p>
          <w:p w14:paraId="35D1A9F4" w14:textId="77777777" w:rsidR="006E5D51" w:rsidRPr="006E5D51" w:rsidRDefault="006E5D51" w:rsidP="006E5D51">
            <w:pPr>
              <w:pStyle w:val="ListParagraph"/>
              <w:numPr>
                <w:ilvl w:val="0"/>
                <w:numId w:val="9"/>
              </w:numPr>
            </w:pPr>
            <w:r w:rsidRPr="006E5D51">
              <w:t>iPhone XR</w:t>
            </w:r>
          </w:p>
        </w:tc>
        <w:tc>
          <w:tcPr>
            <w:tcW w:w="5812" w:type="dxa"/>
          </w:tcPr>
          <w:p w14:paraId="4771BEC5" w14:textId="77777777" w:rsidR="006E5D51" w:rsidRPr="006E5D51" w:rsidRDefault="006E5D51" w:rsidP="006E5D51">
            <w:r w:rsidRPr="006E5D51">
              <w:t>Default value: iPhone XS</w:t>
            </w:r>
          </w:p>
          <w:p w14:paraId="71B07031" w14:textId="77777777" w:rsidR="006E5D51" w:rsidRPr="006E5D51" w:rsidRDefault="006E5D51" w:rsidP="006E5D51">
            <w:r w:rsidRPr="006E5D51">
              <w:t>Include none: No</w:t>
            </w:r>
          </w:p>
        </w:tc>
      </w:tr>
      <w:tr w:rsidR="006E5D51" w:rsidRPr="00CF043D" w14:paraId="7C6BAA6C" w14:textId="77777777" w:rsidTr="006E5D51">
        <w:tc>
          <w:tcPr>
            <w:tcW w:w="846" w:type="dxa"/>
            <w:vAlign w:val="top"/>
          </w:tcPr>
          <w:p w14:paraId="0C6583F0" w14:textId="77777777" w:rsidR="006E5D51" w:rsidRPr="006E5D51" w:rsidRDefault="006E5D51" w:rsidP="006E5D51">
            <w:pPr>
              <w:jc w:val="center"/>
            </w:pPr>
            <w:r w:rsidRPr="006E5D51">
              <w:t>3</w:t>
            </w:r>
          </w:p>
        </w:tc>
        <w:tc>
          <w:tcPr>
            <w:tcW w:w="2126" w:type="dxa"/>
            <w:vAlign w:val="top"/>
          </w:tcPr>
          <w:p w14:paraId="2D835393" w14:textId="77777777" w:rsidR="006E5D51" w:rsidRPr="006E5D51" w:rsidRDefault="006E5D51" w:rsidP="006E5D51">
            <w:r w:rsidRPr="006E5D51">
              <w:t>Select Box</w:t>
            </w:r>
          </w:p>
        </w:tc>
        <w:tc>
          <w:tcPr>
            <w:tcW w:w="3260" w:type="dxa"/>
            <w:vAlign w:val="top"/>
          </w:tcPr>
          <w:p w14:paraId="2229E986" w14:textId="77777777" w:rsidR="006E5D51" w:rsidRPr="006E5D51" w:rsidRDefault="006E5D51" w:rsidP="006E5D51">
            <w:r w:rsidRPr="006E5D51">
              <w:t>Color (XS)</w:t>
            </w:r>
          </w:p>
        </w:tc>
        <w:tc>
          <w:tcPr>
            <w:tcW w:w="3119" w:type="dxa"/>
            <w:vAlign w:val="top"/>
          </w:tcPr>
          <w:p w14:paraId="3CF07938" w14:textId="77777777" w:rsidR="006E5D51" w:rsidRPr="006E5D51" w:rsidRDefault="006E5D51" w:rsidP="006E5D51">
            <w:r w:rsidRPr="006E5D51">
              <w:t>Options:</w:t>
            </w:r>
          </w:p>
          <w:p w14:paraId="70673461" w14:textId="77777777" w:rsidR="006E5D51" w:rsidRPr="006E5D51" w:rsidRDefault="006E5D51" w:rsidP="006E5D51">
            <w:pPr>
              <w:pStyle w:val="ListParagraph"/>
              <w:numPr>
                <w:ilvl w:val="0"/>
                <w:numId w:val="10"/>
              </w:numPr>
            </w:pPr>
            <w:r w:rsidRPr="006E5D51">
              <w:t>Silver</w:t>
            </w:r>
          </w:p>
          <w:p w14:paraId="425161AD" w14:textId="77777777" w:rsidR="006E5D51" w:rsidRPr="006E5D51" w:rsidRDefault="006E5D51" w:rsidP="006E5D51">
            <w:pPr>
              <w:pStyle w:val="ListParagraph"/>
              <w:numPr>
                <w:ilvl w:val="0"/>
                <w:numId w:val="10"/>
              </w:numPr>
            </w:pPr>
            <w:r w:rsidRPr="006E5D51">
              <w:t>Space Gray</w:t>
            </w:r>
          </w:p>
          <w:p w14:paraId="471D0E2D" w14:textId="77777777" w:rsidR="006E5D51" w:rsidRPr="006E5D51" w:rsidRDefault="006E5D51" w:rsidP="006E5D51">
            <w:pPr>
              <w:pStyle w:val="ListParagraph"/>
              <w:numPr>
                <w:ilvl w:val="0"/>
                <w:numId w:val="10"/>
              </w:numPr>
            </w:pPr>
            <w:r w:rsidRPr="006E5D51">
              <w:t>Gold</w:t>
            </w:r>
          </w:p>
        </w:tc>
        <w:tc>
          <w:tcPr>
            <w:tcW w:w="5812" w:type="dxa"/>
          </w:tcPr>
          <w:p w14:paraId="40B5B681" w14:textId="77777777" w:rsidR="006E5D51" w:rsidRPr="006E5D51" w:rsidRDefault="006E5D51" w:rsidP="006E5D51">
            <w:r w:rsidRPr="006E5D51">
              <w:t>Mandatory when: Model is ‘iPhone XS’ or ‘iPhone XS Max’</w:t>
            </w:r>
          </w:p>
          <w:p w14:paraId="16274AC2" w14:textId="77777777" w:rsidR="006E5D51" w:rsidRPr="006E5D51" w:rsidRDefault="006E5D51" w:rsidP="006E5D51">
            <w:r w:rsidRPr="006E5D51">
              <w:t>Visible when: Model is ‘iPhone XS’ or ‘iPhone XS Max’</w:t>
            </w:r>
          </w:p>
        </w:tc>
      </w:tr>
      <w:tr w:rsidR="006E5D51" w:rsidRPr="00CF043D" w14:paraId="6CB2149D" w14:textId="77777777" w:rsidTr="006E5D51">
        <w:tc>
          <w:tcPr>
            <w:tcW w:w="846" w:type="dxa"/>
            <w:vAlign w:val="top"/>
          </w:tcPr>
          <w:p w14:paraId="4975E90B" w14:textId="77777777" w:rsidR="006E5D51" w:rsidRPr="006E5D51" w:rsidRDefault="006E5D51" w:rsidP="006E5D51">
            <w:pPr>
              <w:jc w:val="center"/>
            </w:pPr>
            <w:r w:rsidRPr="006E5D51">
              <w:t>4</w:t>
            </w:r>
          </w:p>
        </w:tc>
        <w:tc>
          <w:tcPr>
            <w:tcW w:w="2126" w:type="dxa"/>
            <w:vAlign w:val="top"/>
          </w:tcPr>
          <w:p w14:paraId="4B7A35EB" w14:textId="77777777" w:rsidR="006E5D51" w:rsidRPr="006E5D51" w:rsidRDefault="006E5D51" w:rsidP="006E5D51">
            <w:r w:rsidRPr="006E5D51">
              <w:t>Select Box</w:t>
            </w:r>
          </w:p>
        </w:tc>
        <w:tc>
          <w:tcPr>
            <w:tcW w:w="3260" w:type="dxa"/>
            <w:vAlign w:val="top"/>
          </w:tcPr>
          <w:p w14:paraId="2A7359EE" w14:textId="77777777" w:rsidR="006E5D51" w:rsidRPr="006E5D51" w:rsidRDefault="006E5D51" w:rsidP="006E5D51">
            <w:r w:rsidRPr="006E5D51">
              <w:t>Color (XR)</w:t>
            </w:r>
          </w:p>
        </w:tc>
        <w:tc>
          <w:tcPr>
            <w:tcW w:w="3119" w:type="dxa"/>
            <w:vAlign w:val="top"/>
          </w:tcPr>
          <w:p w14:paraId="264DC5F8" w14:textId="77777777" w:rsidR="006E5D51" w:rsidRPr="006E5D51" w:rsidRDefault="006E5D51" w:rsidP="006E5D51">
            <w:r w:rsidRPr="006E5D51">
              <w:t>Options:</w:t>
            </w:r>
          </w:p>
          <w:p w14:paraId="10B09204" w14:textId="77777777" w:rsidR="006E5D51" w:rsidRPr="006E5D51" w:rsidRDefault="006E5D51" w:rsidP="006E5D51">
            <w:pPr>
              <w:pStyle w:val="ListParagraph"/>
              <w:numPr>
                <w:ilvl w:val="0"/>
                <w:numId w:val="11"/>
              </w:numPr>
            </w:pPr>
            <w:r w:rsidRPr="006E5D51">
              <w:t>Blue</w:t>
            </w:r>
          </w:p>
          <w:p w14:paraId="60DE4B8A" w14:textId="77777777" w:rsidR="006E5D51" w:rsidRPr="006E5D51" w:rsidRDefault="006E5D51" w:rsidP="006E5D51">
            <w:pPr>
              <w:pStyle w:val="ListParagraph"/>
              <w:numPr>
                <w:ilvl w:val="0"/>
                <w:numId w:val="11"/>
              </w:numPr>
            </w:pPr>
            <w:r w:rsidRPr="006E5D51">
              <w:t>White</w:t>
            </w:r>
          </w:p>
          <w:p w14:paraId="4B04CDCA" w14:textId="77777777" w:rsidR="006E5D51" w:rsidRPr="006E5D51" w:rsidRDefault="006E5D51" w:rsidP="006E5D51">
            <w:pPr>
              <w:pStyle w:val="ListParagraph"/>
              <w:numPr>
                <w:ilvl w:val="0"/>
                <w:numId w:val="11"/>
              </w:numPr>
            </w:pPr>
            <w:r w:rsidRPr="006E5D51">
              <w:t>Black</w:t>
            </w:r>
          </w:p>
          <w:p w14:paraId="1257A45D" w14:textId="77777777" w:rsidR="006E5D51" w:rsidRPr="006E5D51" w:rsidRDefault="006E5D51" w:rsidP="006E5D51">
            <w:pPr>
              <w:pStyle w:val="ListParagraph"/>
              <w:numPr>
                <w:ilvl w:val="0"/>
                <w:numId w:val="11"/>
              </w:numPr>
            </w:pPr>
            <w:r w:rsidRPr="006E5D51">
              <w:t>Yellow</w:t>
            </w:r>
          </w:p>
          <w:p w14:paraId="47493F6E" w14:textId="77777777" w:rsidR="006E5D51" w:rsidRPr="006E5D51" w:rsidRDefault="006E5D51" w:rsidP="006E5D51">
            <w:pPr>
              <w:pStyle w:val="ListParagraph"/>
              <w:numPr>
                <w:ilvl w:val="0"/>
                <w:numId w:val="11"/>
              </w:numPr>
            </w:pPr>
            <w:r w:rsidRPr="006E5D51">
              <w:t>Coral</w:t>
            </w:r>
          </w:p>
          <w:p w14:paraId="601328EA" w14:textId="77777777" w:rsidR="006E5D51" w:rsidRPr="006E5D51" w:rsidRDefault="006E5D51" w:rsidP="006E5D51">
            <w:pPr>
              <w:pStyle w:val="ListParagraph"/>
              <w:numPr>
                <w:ilvl w:val="0"/>
                <w:numId w:val="11"/>
              </w:numPr>
            </w:pPr>
            <w:r w:rsidRPr="006E5D51">
              <w:t>Red</w:t>
            </w:r>
          </w:p>
        </w:tc>
        <w:tc>
          <w:tcPr>
            <w:tcW w:w="5812" w:type="dxa"/>
          </w:tcPr>
          <w:p w14:paraId="5A157D8F" w14:textId="77777777" w:rsidR="006E5D51" w:rsidRPr="006E5D51" w:rsidRDefault="006E5D51" w:rsidP="006E5D51">
            <w:r w:rsidRPr="006E5D51">
              <w:t>Mandatory when: Model is ‘iPhone XR’</w:t>
            </w:r>
          </w:p>
          <w:p w14:paraId="057ECE04" w14:textId="77777777" w:rsidR="006E5D51" w:rsidRPr="006E5D51" w:rsidRDefault="006E5D51" w:rsidP="006E5D51">
            <w:r w:rsidRPr="006E5D51">
              <w:t>Visible when: Model is ‘iPhone XR’</w:t>
            </w:r>
          </w:p>
        </w:tc>
      </w:tr>
      <w:tr w:rsidR="006E5D51" w:rsidRPr="00CF043D" w14:paraId="2EE93AE6" w14:textId="77777777" w:rsidTr="006E5D51">
        <w:tc>
          <w:tcPr>
            <w:tcW w:w="846" w:type="dxa"/>
            <w:vAlign w:val="top"/>
          </w:tcPr>
          <w:p w14:paraId="06CDCED6" w14:textId="77777777" w:rsidR="006E5D51" w:rsidRPr="006E5D51" w:rsidRDefault="006E5D51" w:rsidP="006E5D51">
            <w:pPr>
              <w:jc w:val="center"/>
            </w:pPr>
            <w:r w:rsidRPr="006E5D51">
              <w:t>5</w:t>
            </w:r>
          </w:p>
        </w:tc>
        <w:tc>
          <w:tcPr>
            <w:tcW w:w="2126" w:type="dxa"/>
            <w:vAlign w:val="top"/>
          </w:tcPr>
          <w:p w14:paraId="2084AEB4" w14:textId="77777777" w:rsidR="006E5D51" w:rsidRPr="006E5D51" w:rsidRDefault="006E5D51" w:rsidP="006E5D51">
            <w:r w:rsidRPr="006E5D51">
              <w:t>Multi Line String</w:t>
            </w:r>
          </w:p>
        </w:tc>
        <w:tc>
          <w:tcPr>
            <w:tcW w:w="3260" w:type="dxa"/>
            <w:vAlign w:val="top"/>
          </w:tcPr>
          <w:p w14:paraId="1D2EE365" w14:textId="77777777" w:rsidR="006E5D51" w:rsidRPr="006E5D51" w:rsidRDefault="006E5D51" w:rsidP="006E5D51">
            <w:r w:rsidRPr="006E5D51">
              <w:t>Business justification</w:t>
            </w:r>
          </w:p>
        </w:tc>
        <w:tc>
          <w:tcPr>
            <w:tcW w:w="3119" w:type="dxa"/>
            <w:vAlign w:val="top"/>
          </w:tcPr>
          <w:p w14:paraId="2AD64F6B" w14:textId="77777777" w:rsidR="006E5D51" w:rsidRPr="006E5D51" w:rsidRDefault="006E5D51" w:rsidP="006E5D51"/>
        </w:tc>
        <w:tc>
          <w:tcPr>
            <w:tcW w:w="5812" w:type="dxa"/>
          </w:tcPr>
          <w:p w14:paraId="7AB17869" w14:textId="77777777" w:rsidR="006E5D51" w:rsidRPr="006E5D51" w:rsidRDefault="006E5D51" w:rsidP="006E5D51">
            <w:r w:rsidRPr="006E5D51">
              <w:t>Mandatory when: Always</w:t>
            </w:r>
          </w:p>
          <w:p w14:paraId="05654B5C" w14:textId="77777777" w:rsidR="006E5D51" w:rsidRPr="006E5D51" w:rsidRDefault="006E5D51" w:rsidP="006E5D51">
            <w:r w:rsidRPr="006E5D51">
              <w:t>Help tag: More Information</w:t>
            </w:r>
          </w:p>
          <w:p w14:paraId="1A08BB9A" w14:textId="77777777" w:rsidR="006E5D51" w:rsidRPr="006E5D51" w:rsidRDefault="006E5D51" w:rsidP="006E5D51">
            <w:r w:rsidRPr="006E5D51">
              <w:t>Help text: Please explain why you need this item to perform your work duties.</w:t>
            </w:r>
          </w:p>
          <w:p w14:paraId="5C11B8BE" w14:textId="77777777" w:rsidR="006E5D51" w:rsidRPr="006E5D51" w:rsidRDefault="006E5D51" w:rsidP="006E5D51">
            <w:r w:rsidRPr="006E5D51">
              <w:t>Help is always expanded: Yes</w:t>
            </w:r>
          </w:p>
        </w:tc>
      </w:tr>
      <w:tr w:rsidR="002D290D" w:rsidRPr="00CF043D" w14:paraId="68A00238" w14:textId="77777777" w:rsidTr="006E5D51">
        <w:tc>
          <w:tcPr>
            <w:tcW w:w="846" w:type="dxa"/>
            <w:vAlign w:val="top"/>
          </w:tcPr>
          <w:p w14:paraId="4C7483BA" w14:textId="5D820DFC" w:rsidR="002D290D" w:rsidRPr="006E5D51" w:rsidRDefault="002D290D" w:rsidP="006E5D51">
            <w:pPr>
              <w:jc w:val="center"/>
            </w:pPr>
            <w:r>
              <w:t>6</w:t>
            </w:r>
          </w:p>
        </w:tc>
        <w:tc>
          <w:tcPr>
            <w:tcW w:w="2126" w:type="dxa"/>
            <w:vAlign w:val="top"/>
          </w:tcPr>
          <w:p w14:paraId="2CEE452C" w14:textId="111FB927" w:rsidR="002D290D" w:rsidRPr="006E5D51" w:rsidRDefault="002D290D" w:rsidP="006E5D51">
            <w:r>
              <w:t>Yes / No</w:t>
            </w:r>
          </w:p>
        </w:tc>
        <w:tc>
          <w:tcPr>
            <w:tcW w:w="3260" w:type="dxa"/>
            <w:vAlign w:val="top"/>
          </w:tcPr>
          <w:p w14:paraId="4BE07137" w14:textId="766E6CFD" w:rsidR="002D290D" w:rsidRPr="006E5D51" w:rsidRDefault="002D290D" w:rsidP="006E5D51">
            <w:r>
              <w:t>Do you require assistance with setting up email?</w:t>
            </w:r>
          </w:p>
        </w:tc>
        <w:tc>
          <w:tcPr>
            <w:tcW w:w="3119" w:type="dxa"/>
            <w:vAlign w:val="top"/>
          </w:tcPr>
          <w:p w14:paraId="7C6428B6" w14:textId="77777777" w:rsidR="002D290D" w:rsidRPr="006E5D51" w:rsidRDefault="002D290D" w:rsidP="006E5D51"/>
        </w:tc>
        <w:tc>
          <w:tcPr>
            <w:tcW w:w="5812" w:type="dxa"/>
          </w:tcPr>
          <w:p w14:paraId="297AD73D" w14:textId="54A8088C" w:rsidR="002D290D" w:rsidRPr="006E5D51" w:rsidRDefault="00B62161" w:rsidP="006E5D51">
            <w:r w:rsidRPr="006E5D51">
              <w:t xml:space="preserve">Include none: </w:t>
            </w:r>
            <w:r>
              <w:t>Yes</w:t>
            </w:r>
          </w:p>
        </w:tc>
      </w:tr>
    </w:tbl>
    <w:p w14:paraId="7775C33A" w14:textId="77777777" w:rsidR="006E5D51" w:rsidRPr="00990339" w:rsidRDefault="006E5D51" w:rsidP="00D13168"/>
    <w:sectPr w:rsidR="006E5D51" w:rsidRPr="00990339" w:rsidSect="00354DD5">
      <w:headerReference w:type="default" r:id="rId44"/>
      <w:pgSz w:w="16838" w:h="11906" w:orient="landscape" w:code="9"/>
      <w:pgMar w:top="1418" w:right="851" w:bottom="851" w:left="851" w:header="284" w:footer="4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4BC074" w14:textId="77777777" w:rsidR="003E6295" w:rsidRDefault="003E6295" w:rsidP="006F084B">
      <w:r>
        <w:separator/>
      </w:r>
    </w:p>
  </w:endnote>
  <w:endnote w:type="continuationSeparator" w:id="0">
    <w:p w14:paraId="3AA563CE" w14:textId="77777777" w:rsidR="003E6295" w:rsidRDefault="003E6295" w:rsidP="006F08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E3BBD3" w14:textId="77777777" w:rsidR="003E6295" w:rsidRDefault="003E6295" w:rsidP="006F084B">
      <w:r>
        <w:separator/>
      </w:r>
    </w:p>
  </w:footnote>
  <w:footnote w:type="continuationSeparator" w:id="0">
    <w:p w14:paraId="19EB7ED6" w14:textId="77777777" w:rsidR="003E6295" w:rsidRDefault="003E6295" w:rsidP="006F08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A92369" w14:textId="1ECFC599" w:rsidR="00001715" w:rsidRDefault="00001715" w:rsidP="006F084B">
    <w:pPr>
      <w:pStyle w:val="Header"/>
      <w:ind w:left="-1134"/>
    </w:pPr>
    <w:r>
      <w:rPr>
        <w:noProof/>
        <w:lang w:val="en-US"/>
      </w:rPr>
      <w:drawing>
        <wp:anchor distT="0" distB="0" distL="114300" distR="114300" simplePos="0" relativeHeight="251660288" behindDoc="0" locked="0" layoutInCell="1" allowOverlap="1" wp14:anchorId="23DC4AF0" wp14:editId="33CB179D">
          <wp:simplePos x="0" y="0"/>
          <wp:positionH relativeFrom="column">
            <wp:posOffset>-359410</wp:posOffset>
          </wp:positionH>
          <wp:positionV relativeFrom="paragraph">
            <wp:posOffset>635</wp:posOffset>
          </wp:positionV>
          <wp:extent cx="10358448" cy="714375"/>
          <wp:effectExtent l="0" t="0" r="5080"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58448" cy="714375"/>
                  </a:xfrm>
                  <a:prstGeom prst="rect">
                    <a:avLst/>
                  </a:prstGeom>
                  <a:noFill/>
                  <a:ln>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53A88D" w14:textId="5858CC7F" w:rsidR="00001715" w:rsidRDefault="00001715" w:rsidP="006F084B">
    <w:pPr>
      <w:pStyle w:val="Header"/>
      <w:ind w:left="-1134"/>
    </w:pPr>
    <w:r>
      <w:rPr>
        <w:noProof/>
        <w:lang w:val="en-US"/>
      </w:rPr>
      <w:drawing>
        <wp:anchor distT="0" distB="0" distL="114300" distR="114300" simplePos="0" relativeHeight="251662336" behindDoc="0" locked="0" layoutInCell="1" allowOverlap="1" wp14:anchorId="61AA0D69" wp14:editId="222CBE2D">
          <wp:simplePos x="0" y="0"/>
          <wp:positionH relativeFrom="page">
            <wp:align>center</wp:align>
          </wp:positionH>
          <wp:positionV relativeFrom="page">
            <wp:posOffset>74930</wp:posOffset>
          </wp:positionV>
          <wp:extent cx="7185600" cy="1123200"/>
          <wp:effectExtent l="0" t="0" r="0" b="127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nowledge16_word_header_header_8x1-01.jpg"/>
                  <pic:cNvPicPr/>
                </pic:nvPicPr>
                <pic:blipFill>
                  <a:blip r:embed="rId1">
                    <a:extLst>
                      <a:ext uri="{28A0092B-C50C-407E-A947-70E740481C1C}">
                        <a14:useLocalDpi xmlns:a14="http://schemas.microsoft.com/office/drawing/2010/main" val="0"/>
                      </a:ext>
                    </a:extLst>
                  </a:blip>
                  <a:stretch>
                    <a:fillRect/>
                  </a:stretch>
                </pic:blipFill>
                <pic:spPr>
                  <a:xfrm>
                    <a:off x="0" y="0"/>
                    <a:ext cx="7185600" cy="11232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B8A7E4" w14:textId="2F826C1D" w:rsidR="00001715" w:rsidRDefault="00001715" w:rsidP="006F084B">
    <w:pPr>
      <w:pStyle w:val="Header"/>
      <w:ind w:left="-1134"/>
    </w:pPr>
    <w:r>
      <w:rPr>
        <w:noProof/>
        <w:lang w:val="en-US"/>
      </w:rPr>
      <w:drawing>
        <wp:anchor distT="0" distB="0" distL="114300" distR="114300" simplePos="0" relativeHeight="251664384" behindDoc="0" locked="0" layoutInCell="1" allowOverlap="1" wp14:anchorId="397A7259" wp14:editId="37C3E480">
          <wp:simplePos x="0" y="0"/>
          <wp:positionH relativeFrom="margin">
            <wp:align>center</wp:align>
          </wp:positionH>
          <wp:positionV relativeFrom="topMargin">
            <wp:posOffset>122555</wp:posOffset>
          </wp:positionV>
          <wp:extent cx="10358448" cy="714375"/>
          <wp:effectExtent l="0" t="0" r="508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58448" cy="71437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D436BDAA"/>
    <w:lvl w:ilvl="0">
      <w:start w:val="1"/>
      <w:numFmt w:val="bullet"/>
      <w:pStyle w:val="ListBullet3"/>
      <w:lvlText w:val=""/>
      <w:lvlJc w:val="left"/>
      <w:pPr>
        <w:tabs>
          <w:tab w:val="num" w:pos="926"/>
        </w:tabs>
        <w:ind w:left="926" w:hanging="360"/>
      </w:pPr>
      <w:rPr>
        <w:rFonts w:ascii="Symbol" w:hAnsi="Symbol" w:hint="default"/>
      </w:rPr>
    </w:lvl>
  </w:abstractNum>
  <w:abstractNum w:abstractNumId="1" w15:restartNumberingAfterBreak="0">
    <w:nsid w:val="FFFFFF89"/>
    <w:multiLevelType w:val="singleLevel"/>
    <w:tmpl w:val="DFB2422E"/>
    <w:lvl w:ilvl="0">
      <w:start w:val="1"/>
      <w:numFmt w:val="bullet"/>
      <w:pStyle w:val="ListBullet"/>
      <w:lvlText w:val=""/>
      <w:lvlJc w:val="left"/>
      <w:pPr>
        <w:tabs>
          <w:tab w:val="num" w:pos="360"/>
        </w:tabs>
        <w:ind w:left="360" w:hanging="360"/>
      </w:pPr>
      <w:rPr>
        <w:rFonts w:ascii="Symbol" w:hAnsi="Symbol" w:hint="default"/>
        <w:color w:val="81B5A1"/>
      </w:rPr>
    </w:lvl>
  </w:abstractNum>
  <w:abstractNum w:abstractNumId="2" w15:restartNumberingAfterBreak="0">
    <w:nsid w:val="0AF517E0"/>
    <w:multiLevelType w:val="hybridMultilevel"/>
    <w:tmpl w:val="2A4C27EA"/>
    <w:lvl w:ilvl="0" w:tplc="64D4B632">
      <w:start w:val="1"/>
      <w:numFmt w:val="bullet"/>
      <w:pStyle w:val="ListBullet2"/>
      <w:lvlText w:val=""/>
      <w:lvlJc w:val="left"/>
      <w:pPr>
        <w:tabs>
          <w:tab w:val="num" w:pos="643"/>
        </w:tabs>
        <w:ind w:left="643" w:hanging="360"/>
      </w:pPr>
      <w:rPr>
        <w:rFonts w:ascii="Symbol" w:hAnsi="Symbol" w:hint="default"/>
        <w:color w:val="5B9BD5" w:themeColor="accent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F015C0"/>
    <w:multiLevelType w:val="hybridMultilevel"/>
    <w:tmpl w:val="55CE2D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8A76EF5"/>
    <w:multiLevelType w:val="hybridMultilevel"/>
    <w:tmpl w:val="9A8EE92C"/>
    <w:lvl w:ilvl="0" w:tplc="85940BD0">
      <w:start w:val="1"/>
      <w:numFmt w:val="decimal"/>
      <w:pStyle w:val="07NumberList"/>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2F513D"/>
    <w:multiLevelType w:val="multilevel"/>
    <w:tmpl w:val="BF98CBBA"/>
    <w:lvl w:ilvl="0">
      <w:start w:val="5"/>
      <w:numFmt w:val="bullet"/>
      <w:lvlText w:val="-"/>
      <w:lvlJc w:val="left"/>
      <w:pPr>
        <w:ind w:left="360" w:hanging="360"/>
      </w:pPr>
      <w:rPr>
        <w:rFonts w:ascii="Times New Roman" w:eastAsia="Times New Roman" w:hAnsi="Times New Roman" w:cs="Times New Roman"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198C36EB"/>
    <w:multiLevelType w:val="hybridMultilevel"/>
    <w:tmpl w:val="096CE322"/>
    <w:lvl w:ilvl="0" w:tplc="6884285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8D21B62"/>
    <w:multiLevelType w:val="hybridMultilevel"/>
    <w:tmpl w:val="498E306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4397374E"/>
    <w:multiLevelType w:val="hybridMultilevel"/>
    <w:tmpl w:val="BB94B1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459520C1"/>
    <w:multiLevelType w:val="hybridMultilevel"/>
    <w:tmpl w:val="8C4845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74B5B88"/>
    <w:multiLevelType w:val="hybridMultilevel"/>
    <w:tmpl w:val="724401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4D0758C1"/>
    <w:multiLevelType w:val="hybridMultilevel"/>
    <w:tmpl w:val="3FB45FC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5B7146E0"/>
    <w:multiLevelType w:val="hybridMultilevel"/>
    <w:tmpl w:val="89DC51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05A24D7"/>
    <w:multiLevelType w:val="hybridMultilevel"/>
    <w:tmpl w:val="F814AFD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6AF924F8"/>
    <w:multiLevelType w:val="hybridMultilevel"/>
    <w:tmpl w:val="D6122D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4BE5E3F"/>
    <w:multiLevelType w:val="hybridMultilevel"/>
    <w:tmpl w:val="D20A6FA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794C2933"/>
    <w:multiLevelType w:val="hybridMultilevel"/>
    <w:tmpl w:val="79C052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ABC645C"/>
    <w:multiLevelType w:val="hybridMultilevel"/>
    <w:tmpl w:val="E18427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4"/>
  </w:num>
  <w:num w:numId="4">
    <w:abstractNumId w:val="2"/>
  </w:num>
  <w:num w:numId="5">
    <w:abstractNumId w:val="17"/>
  </w:num>
  <w:num w:numId="6">
    <w:abstractNumId w:val="16"/>
  </w:num>
  <w:num w:numId="7">
    <w:abstractNumId w:val="7"/>
  </w:num>
  <w:num w:numId="8">
    <w:abstractNumId w:val="14"/>
  </w:num>
  <w:num w:numId="9">
    <w:abstractNumId w:val="15"/>
  </w:num>
  <w:num w:numId="10">
    <w:abstractNumId w:val="13"/>
  </w:num>
  <w:num w:numId="11">
    <w:abstractNumId w:val="11"/>
  </w:num>
  <w:num w:numId="12">
    <w:abstractNumId w:val="12"/>
  </w:num>
  <w:num w:numId="13">
    <w:abstractNumId w:val="3"/>
  </w:num>
  <w:num w:numId="14">
    <w:abstractNumId w:val="10"/>
  </w:num>
  <w:num w:numId="15">
    <w:abstractNumId w:val="5"/>
  </w:num>
  <w:num w:numId="16">
    <w:abstractNumId w:val="9"/>
  </w:num>
  <w:num w:numId="17">
    <w:abstractNumId w:val="8"/>
  </w:num>
  <w:num w:numId="18">
    <w:abstractNumId w:val="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Now"/>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4928"/>
    <w:rsid w:val="00001715"/>
    <w:rsid w:val="00003F24"/>
    <w:rsid w:val="00005BC0"/>
    <w:rsid w:val="000105E8"/>
    <w:rsid w:val="00012956"/>
    <w:rsid w:val="00017282"/>
    <w:rsid w:val="00022285"/>
    <w:rsid w:val="000231F3"/>
    <w:rsid w:val="00024AD9"/>
    <w:rsid w:val="0003750C"/>
    <w:rsid w:val="0006488C"/>
    <w:rsid w:val="00086CED"/>
    <w:rsid w:val="00092CDB"/>
    <w:rsid w:val="0009481A"/>
    <w:rsid w:val="000A508C"/>
    <w:rsid w:val="000B1CE8"/>
    <w:rsid w:val="000B3129"/>
    <w:rsid w:val="000B37CF"/>
    <w:rsid w:val="000B4E64"/>
    <w:rsid w:val="000B636E"/>
    <w:rsid w:val="000E2755"/>
    <w:rsid w:val="000F433C"/>
    <w:rsid w:val="000F4FDA"/>
    <w:rsid w:val="000F75E7"/>
    <w:rsid w:val="00103A6B"/>
    <w:rsid w:val="00107140"/>
    <w:rsid w:val="001203CA"/>
    <w:rsid w:val="001221FB"/>
    <w:rsid w:val="00124AC5"/>
    <w:rsid w:val="001336B6"/>
    <w:rsid w:val="00137DE9"/>
    <w:rsid w:val="0014003F"/>
    <w:rsid w:val="00146989"/>
    <w:rsid w:val="00150E6A"/>
    <w:rsid w:val="00153AF3"/>
    <w:rsid w:val="001573C5"/>
    <w:rsid w:val="00172C97"/>
    <w:rsid w:val="0017325C"/>
    <w:rsid w:val="00177F9D"/>
    <w:rsid w:val="0018048F"/>
    <w:rsid w:val="001838B3"/>
    <w:rsid w:val="00183EC8"/>
    <w:rsid w:val="001A2026"/>
    <w:rsid w:val="001B6705"/>
    <w:rsid w:val="001C3332"/>
    <w:rsid w:val="001D00D4"/>
    <w:rsid w:val="001E7CB2"/>
    <w:rsid w:val="002024B5"/>
    <w:rsid w:val="0021264D"/>
    <w:rsid w:val="00220DDF"/>
    <w:rsid w:val="002217A0"/>
    <w:rsid w:val="00230CB4"/>
    <w:rsid w:val="002408D6"/>
    <w:rsid w:val="00256CC0"/>
    <w:rsid w:val="0026056C"/>
    <w:rsid w:val="002649BC"/>
    <w:rsid w:val="002724F0"/>
    <w:rsid w:val="002862E4"/>
    <w:rsid w:val="002869A3"/>
    <w:rsid w:val="00287700"/>
    <w:rsid w:val="002938C2"/>
    <w:rsid w:val="002C6C79"/>
    <w:rsid w:val="002D290D"/>
    <w:rsid w:val="002D5DF1"/>
    <w:rsid w:val="002E2ED2"/>
    <w:rsid w:val="002F73FB"/>
    <w:rsid w:val="00303B85"/>
    <w:rsid w:val="003100CC"/>
    <w:rsid w:val="00310A57"/>
    <w:rsid w:val="00312327"/>
    <w:rsid w:val="003138F6"/>
    <w:rsid w:val="003239A9"/>
    <w:rsid w:val="00324115"/>
    <w:rsid w:val="003246BB"/>
    <w:rsid w:val="003256B3"/>
    <w:rsid w:val="00330827"/>
    <w:rsid w:val="0034005C"/>
    <w:rsid w:val="00341B72"/>
    <w:rsid w:val="00345A2B"/>
    <w:rsid w:val="00354DD5"/>
    <w:rsid w:val="00356462"/>
    <w:rsid w:val="0036004E"/>
    <w:rsid w:val="00365CA6"/>
    <w:rsid w:val="00381806"/>
    <w:rsid w:val="0038447A"/>
    <w:rsid w:val="0038521A"/>
    <w:rsid w:val="00395F71"/>
    <w:rsid w:val="00396677"/>
    <w:rsid w:val="00396726"/>
    <w:rsid w:val="003A0C2C"/>
    <w:rsid w:val="003B4262"/>
    <w:rsid w:val="003B5408"/>
    <w:rsid w:val="003D478B"/>
    <w:rsid w:val="003D4BC4"/>
    <w:rsid w:val="003D65F5"/>
    <w:rsid w:val="003E0300"/>
    <w:rsid w:val="003E3703"/>
    <w:rsid w:val="003E3979"/>
    <w:rsid w:val="003E6295"/>
    <w:rsid w:val="003F4E9D"/>
    <w:rsid w:val="00401576"/>
    <w:rsid w:val="00405F9E"/>
    <w:rsid w:val="00421290"/>
    <w:rsid w:val="004324F9"/>
    <w:rsid w:val="004361FE"/>
    <w:rsid w:val="004367EF"/>
    <w:rsid w:val="0044345B"/>
    <w:rsid w:val="00444928"/>
    <w:rsid w:val="00453C21"/>
    <w:rsid w:val="00462EAD"/>
    <w:rsid w:val="00465C0B"/>
    <w:rsid w:val="00470CEA"/>
    <w:rsid w:val="00475C20"/>
    <w:rsid w:val="0048069E"/>
    <w:rsid w:val="00486BB0"/>
    <w:rsid w:val="004A779C"/>
    <w:rsid w:val="004B5111"/>
    <w:rsid w:val="004F30EC"/>
    <w:rsid w:val="00502E5C"/>
    <w:rsid w:val="00506EC6"/>
    <w:rsid w:val="0050724A"/>
    <w:rsid w:val="00511EFB"/>
    <w:rsid w:val="00520A52"/>
    <w:rsid w:val="00523DE7"/>
    <w:rsid w:val="0052621C"/>
    <w:rsid w:val="00534C72"/>
    <w:rsid w:val="0056442A"/>
    <w:rsid w:val="0056446F"/>
    <w:rsid w:val="00566873"/>
    <w:rsid w:val="0057497B"/>
    <w:rsid w:val="005751FC"/>
    <w:rsid w:val="00586815"/>
    <w:rsid w:val="00590376"/>
    <w:rsid w:val="005A3165"/>
    <w:rsid w:val="005A50AB"/>
    <w:rsid w:val="005A5A65"/>
    <w:rsid w:val="005A708F"/>
    <w:rsid w:val="005B10F7"/>
    <w:rsid w:val="005B6F61"/>
    <w:rsid w:val="005C13ED"/>
    <w:rsid w:val="005D0A97"/>
    <w:rsid w:val="005E4D85"/>
    <w:rsid w:val="00610B45"/>
    <w:rsid w:val="00611F06"/>
    <w:rsid w:val="00613F7C"/>
    <w:rsid w:val="00615A4F"/>
    <w:rsid w:val="006166A6"/>
    <w:rsid w:val="00622600"/>
    <w:rsid w:val="00627431"/>
    <w:rsid w:val="006565EC"/>
    <w:rsid w:val="00664C96"/>
    <w:rsid w:val="0067363A"/>
    <w:rsid w:val="00681F80"/>
    <w:rsid w:val="00693CC7"/>
    <w:rsid w:val="006A078E"/>
    <w:rsid w:val="006A1176"/>
    <w:rsid w:val="006A2810"/>
    <w:rsid w:val="006D276B"/>
    <w:rsid w:val="006D348D"/>
    <w:rsid w:val="006D4BC0"/>
    <w:rsid w:val="006D6D67"/>
    <w:rsid w:val="006E1DFD"/>
    <w:rsid w:val="006E229F"/>
    <w:rsid w:val="006E4A62"/>
    <w:rsid w:val="006E58E7"/>
    <w:rsid w:val="006E5D51"/>
    <w:rsid w:val="006E6DFE"/>
    <w:rsid w:val="006F084B"/>
    <w:rsid w:val="00711C2C"/>
    <w:rsid w:val="00716ED7"/>
    <w:rsid w:val="00721AC4"/>
    <w:rsid w:val="00723F4D"/>
    <w:rsid w:val="0072759E"/>
    <w:rsid w:val="007301C5"/>
    <w:rsid w:val="00745808"/>
    <w:rsid w:val="007501B6"/>
    <w:rsid w:val="00751603"/>
    <w:rsid w:val="007753D7"/>
    <w:rsid w:val="00786FA7"/>
    <w:rsid w:val="00787715"/>
    <w:rsid w:val="007A0B7E"/>
    <w:rsid w:val="007B0991"/>
    <w:rsid w:val="007D07F7"/>
    <w:rsid w:val="007E1A1D"/>
    <w:rsid w:val="007E2914"/>
    <w:rsid w:val="00820ADC"/>
    <w:rsid w:val="0082167B"/>
    <w:rsid w:val="00830B79"/>
    <w:rsid w:val="00831D42"/>
    <w:rsid w:val="008342D0"/>
    <w:rsid w:val="008510E0"/>
    <w:rsid w:val="00852EF1"/>
    <w:rsid w:val="00857540"/>
    <w:rsid w:val="0087214E"/>
    <w:rsid w:val="00876A30"/>
    <w:rsid w:val="00885059"/>
    <w:rsid w:val="0089464B"/>
    <w:rsid w:val="00896497"/>
    <w:rsid w:val="008A256D"/>
    <w:rsid w:val="008A3E54"/>
    <w:rsid w:val="008B2DED"/>
    <w:rsid w:val="008C0260"/>
    <w:rsid w:val="008C2077"/>
    <w:rsid w:val="008D36A9"/>
    <w:rsid w:val="008D5B5E"/>
    <w:rsid w:val="008D5B8B"/>
    <w:rsid w:val="008E3625"/>
    <w:rsid w:val="008E4AD3"/>
    <w:rsid w:val="008F4FE2"/>
    <w:rsid w:val="0090152E"/>
    <w:rsid w:val="00910CF2"/>
    <w:rsid w:val="009175E4"/>
    <w:rsid w:val="009218C6"/>
    <w:rsid w:val="009272A1"/>
    <w:rsid w:val="00930E19"/>
    <w:rsid w:val="0094595A"/>
    <w:rsid w:val="00951C0B"/>
    <w:rsid w:val="009645C0"/>
    <w:rsid w:val="00967D85"/>
    <w:rsid w:val="00973C34"/>
    <w:rsid w:val="00986585"/>
    <w:rsid w:val="00990339"/>
    <w:rsid w:val="00991846"/>
    <w:rsid w:val="009A4946"/>
    <w:rsid w:val="009B4F51"/>
    <w:rsid w:val="009D0E1D"/>
    <w:rsid w:val="00A0550A"/>
    <w:rsid w:val="00A1194D"/>
    <w:rsid w:val="00A11F61"/>
    <w:rsid w:val="00A136A2"/>
    <w:rsid w:val="00A15B53"/>
    <w:rsid w:val="00A20E1F"/>
    <w:rsid w:val="00A2580F"/>
    <w:rsid w:val="00A262AD"/>
    <w:rsid w:val="00A31960"/>
    <w:rsid w:val="00A345CF"/>
    <w:rsid w:val="00A454F7"/>
    <w:rsid w:val="00A5029F"/>
    <w:rsid w:val="00A56683"/>
    <w:rsid w:val="00A61052"/>
    <w:rsid w:val="00A61829"/>
    <w:rsid w:val="00A63A84"/>
    <w:rsid w:val="00A6742F"/>
    <w:rsid w:val="00A708BD"/>
    <w:rsid w:val="00A83D00"/>
    <w:rsid w:val="00A85BDB"/>
    <w:rsid w:val="00A934FA"/>
    <w:rsid w:val="00AA0517"/>
    <w:rsid w:val="00AA20A7"/>
    <w:rsid w:val="00AA7394"/>
    <w:rsid w:val="00AB4AE7"/>
    <w:rsid w:val="00AB4F00"/>
    <w:rsid w:val="00AB7E02"/>
    <w:rsid w:val="00AC3460"/>
    <w:rsid w:val="00AD0BFB"/>
    <w:rsid w:val="00AE0BE3"/>
    <w:rsid w:val="00AE7F52"/>
    <w:rsid w:val="00AF0C95"/>
    <w:rsid w:val="00AF4C10"/>
    <w:rsid w:val="00AF5673"/>
    <w:rsid w:val="00AF671A"/>
    <w:rsid w:val="00B0086B"/>
    <w:rsid w:val="00B158F4"/>
    <w:rsid w:val="00B17C89"/>
    <w:rsid w:val="00B34A74"/>
    <w:rsid w:val="00B37666"/>
    <w:rsid w:val="00B423FF"/>
    <w:rsid w:val="00B46BB6"/>
    <w:rsid w:val="00B52390"/>
    <w:rsid w:val="00B55A40"/>
    <w:rsid w:val="00B55BB8"/>
    <w:rsid w:val="00B60423"/>
    <w:rsid w:val="00B61573"/>
    <w:rsid w:val="00B62161"/>
    <w:rsid w:val="00B64035"/>
    <w:rsid w:val="00B724B2"/>
    <w:rsid w:val="00B826E4"/>
    <w:rsid w:val="00B92A09"/>
    <w:rsid w:val="00BC0BC4"/>
    <w:rsid w:val="00BC3D1B"/>
    <w:rsid w:val="00BD1D57"/>
    <w:rsid w:val="00BE613D"/>
    <w:rsid w:val="00BF65F7"/>
    <w:rsid w:val="00C1755D"/>
    <w:rsid w:val="00C23FB2"/>
    <w:rsid w:val="00C31257"/>
    <w:rsid w:val="00C332FF"/>
    <w:rsid w:val="00C425E6"/>
    <w:rsid w:val="00C42A5C"/>
    <w:rsid w:val="00C47C77"/>
    <w:rsid w:val="00C504E9"/>
    <w:rsid w:val="00C5074A"/>
    <w:rsid w:val="00C54B53"/>
    <w:rsid w:val="00C61DD2"/>
    <w:rsid w:val="00C6349A"/>
    <w:rsid w:val="00C7734D"/>
    <w:rsid w:val="00C80D49"/>
    <w:rsid w:val="00C86B36"/>
    <w:rsid w:val="00C91556"/>
    <w:rsid w:val="00C96BD5"/>
    <w:rsid w:val="00CB116A"/>
    <w:rsid w:val="00CB485D"/>
    <w:rsid w:val="00CB7811"/>
    <w:rsid w:val="00CB7FCE"/>
    <w:rsid w:val="00CC522D"/>
    <w:rsid w:val="00CC57CE"/>
    <w:rsid w:val="00CD596F"/>
    <w:rsid w:val="00CD752E"/>
    <w:rsid w:val="00CE0DF1"/>
    <w:rsid w:val="00CF043D"/>
    <w:rsid w:val="00CF7DD3"/>
    <w:rsid w:val="00D00FB8"/>
    <w:rsid w:val="00D05184"/>
    <w:rsid w:val="00D13168"/>
    <w:rsid w:val="00D14323"/>
    <w:rsid w:val="00D37AE7"/>
    <w:rsid w:val="00D449C5"/>
    <w:rsid w:val="00D46B49"/>
    <w:rsid w:val="00D53A60"/>
    <w:rsid w:val="00D617DA"/>
    <w:rsid w:val="00D65DD7"/>
    <w:rsid w:val="00D71AED"/>
    <w:rsid w:val="00D71F08"/>
    <w:rsid w:val="00D767F0"/>
    <w:rsid w:val="00D8335B"/>
    <w:rsid w:val="00D903C4"/>
    <w:rsid w:val="00D91165"/>
    <w:rsid w:val="00D93386"/>
    <w:rsid w:val="00D953E7"/>
    <w:rsid w:val="00DA5DC8"/>
    <w:rsid w:val="00DB375F"/>
    <w:rsid w:val="00DC69F1"/>
    <w:rsid w:val="00DD6E13"/>
    <w:rsid w:val="00DF28CD"/>
    <w:rsid w:val="00DF3D03"/>
    <w:rsid w:val="00DF4937"/>
    <w:rsid w:val="00E04A0C"/>
    <w:rsid w:val="00E2565F"/>
    <w:rsid w:val="00E26383"/>
    <w:rsid w:val="00E40361"/>
    <w:rsid w:val="00E76237"/>
    <w:rsid w:val="00E87D0E"/>
    <w:rsid w:val="00EA1DB7"/>
    <w:rsid w:val="00EA7405"/>
    <w:rsid w:val="00EB4F23"/>
    <w:rsid w:val="00EB6340"/>
    <w:rsid w:val="00EC1FB6"/>
    <w:rsid w:val="00EC5546"/>
    <w:rsid w:val="00EC67ED"/>
    <w:rsid w:val="00ED41F9"/>
    <w:rsid w:val="00EF0245"/>
    <w:rsid w:val="00EF4FB9"/>
    <w:rsid w:val="00EF5D32"/>
    <w:rsid w:val="00F10DBC"/>
    <w:rsid w:val="00F36384"/>
    <w:rsid w:val="00F433D9"/>
    <w:rsid w:val="00F4429A"/>
    <w:rsid w:val="00F44B5F"/>
    <w:rsid w:val="00F50C85"/>
    <w:rsid w:val="00F54816"/>
    <w:rsid w:val="00F62F4D"/>
    <w:rsid w:val="00F66D48"/>
    <w:rsid w:val="00F67A02"/>
    <w:rsid w:val="00F719E5"/>
    <w:rsid w:val="00F730A5"/>
    <w:rsid w:val="00F7759F"/>
    <w:rsid w:val="00F80046"/>
    <w:rsid w:val="00F90242"/>
    <w:rsid w:val="00F9256A"/>
    <w:rsid w:val="00FA5418"/>
    <w:rsid w:val="00FA70DD"/>
    <w:rsid w:val="00FB5BDB"/>
    <w:rsid w:val="00FB5F83"/>
    <w:rsid w:val="00FC5996"/>
    <w:rsid w:val="00FD4D1A"/>
    <w:rsid w:val="00FD6703"/>
    <w:rsid w:val="00FD7BC5"/>
    <w:rsid w:val="00FE38EA"/>
    <w:rsid w:val="00FE7009"/>
    <w:rsid w:val="00FF41A1"/>
    <w:rsid w:val="00FF679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9590C7"/>
  <w15:chartTrackingRefBased/>
  <w15:docId w15:val="{20515A8C-F218-4C39-893F-A66AD431A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779C"/>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uiPriority w:val="9"/>
    <w:qFormat/>
    <w:rsid w:val="00990339"/>
    <w:pPr>
      <w:keepNext/>
      <w:keepLines/>
      <w:spacing w:before="240" w:after="120" w:line="259" w:lineRule="auto"/>
      <w:outlineLvl w:val="0"/>
    </w:pPr>
    <w:rPr>
      <w:rFonts w:asciiTheme="majorHAnsi" w:eastAsiaTheme="majorEastAsia" w:hAnsiTheme="majorHAnsi" w:cstheme="majorBidi"/>
      <w:b/>
      <w:sz w:val="32"/>
      <w:szCs w:val="32"/>
      <w:lang w:val="en-AU"/>
    </w:rPr>
  </w:style>
  <w:style w:type="paragraph" w:styleId="Heading2">
    <w:name w:val="heading 2"/>
    <w:basedOn w:val="Normal"/>
    <w:next w:val="Normal"/>
    <w:link w:val="Heading2Char"/>
    <w:uiPriority w:val="9"/>
    <w:unhideWhenUsed/>
    <w:qFormat/>
    <w:rsid w:val="00A1194D"/>
    <w:pPr>
      <w:keepNext/>
      <w:keepLines/>
      <w:spacing w:after="120" w:line="259" w:lineRule="auto"/>
      <w:outlineLvl w:val="1"/>
    </w:pPr>
    <w:rPr>
      <w:rFonts w:asciiTheme="majorHAnsi" w:eastAsiaTheme="majorEastAsia" w:hAnsiTheme="majorHAnsi" w:cstheme="majorBidi"/>
      <w:b/>
      <w:sz w:val="28"/>
      <w:szCs w:val="26"/>
      <w:lang w:val="en-AU"/>
    </w:rPr>
  </w:style>
  <w:style w:type="paragraph" w:styleId="Heading3">
    <w:name w:val="heading 3"/>
    <w:basedOn w:val="Normal"/>
    <w:next w:val="Normal"/>
    <w:link w:val="Heading3Char"/>
    <w:uiPriority w:val="9"/>
    <w:unhideWhenUsed/>
    <w:qFormat/>
    <w:rsid w:val="00A1194D"/>
    <w:pPr>
      <w:keepNext/>
      <w:keepLines/>
      <w:spacing w:after="120" w:line="259" w:lineRule="auto"/>
      <w:outlineLvl w:val="2"/>
    </w:pPr>
    <w:rPr>
      <w:rFonts w:asciiTheme="majorHAnsi" w:eastAsiaTheme="majorEastAsia" w:hAnsiTheme="majorHAnsi" w:cstheme="majorBidi"/>
      <w:b/>
      <w:szCs w:val="22"/>
      <w:lang w:val="en-AU"/>
    </w:rPr>
  </w:style>
  <w:style w:type="paragraph" w:styleId="Heading4">
    <w:name w:val="heading 4"/>
    <w:basedOn w:val="Normal"/>
    <w:next w:val="Normal"/>
    <w:link w:val="Heading4Char"/>
    <w:uiPriority w:val="9"/>
    <w:unhideWhenUsed/>
    <w:qFormat/>
    <w:rsid w:val="00A1194D"/>
    <w:pPr>
      <w:keepNext/>
      <w:keepLines/>
      <w:spacing w:after="120" w:line="259" w:lineRule="auto"/>
      <w:outlineLvl w:val="3"/>
    </w:pPr>
    <w:rPr>
      <w:rFonts w:asciiTheme="majorHAnsi" w:eastAsiaTheme="majorEastAsia" w:hAnsiTheme="majorHAnsi" w:cstheme="majorBidi"/>
      <w:b/>
      <w:iCs/>
      <w:sz w:val="22"/>
      <w:szCs w:val="22"/>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44928"/>
    <w:pPr>
      <w:tabs>
        <w:tab w:val="center" w:pos="4513"/>
        <w:tab w:val="right" w:pos="9026"/>
      </w:tabs>
    </w:pPr>
    <w:rPr>
      <w:rFonts w:asciiTheme="minorHAnsi" w:eastAsiaTheme="minorHAnsi" w:hAnsiTheme="minorHAnsi" w:cstheme="minorBidi"/>
      <w:sz w:val="20"/>
      <w:szCs w:val="22"/>
      <w:lang w:val="en-AU"/>
    </w:rPr>
  </w:style>
  <w:style w:type="character" w:customStyle="1" w:styleId="HeaderChar">
    <w:name w:val="Header Char"/>
    <w:basedOn w:val="DefaultParagraphFont"/>
    <w:link w:val="Header"/>
    <w:uiPriority w:val="99"/>
    <w:rsid w:val="00444928"/>
  </w:style>
  <w:style w:type="paragraph" w:styleId="Footer">
    <w:name w:val="footer"/>
    <w:basedOn w:val="Normal"/>
    <w:link w:val="FooterChar"/>
    <w:uiPriority w:val="99"/>
    <w:unhideWhenUsed/>
    <w:rsid w:val="00444928"/>
    <w:pPr>
      <w:tabs>
        <w:tab w:val="center" w:pos="4513"/>
        <w:tab w:val="right" w:pos="9026"/>
      </w:tabs>
    </w:pPr>
    <w:rPr>
      <w:rFonts w:asciiTheme="minorHAnsi" w:eastAsiaTheme="minorHAnsi" w:hAnsiTheme="minorHAnsi" w:cstheme="minorBidi"/>
      <w:sz w:val="20"/>
      <w:szCs w:val="22"/>
      <w:lang w:val="en-AU"/>
    </w:rPr>
  </w:style>
  <w:style w:type="character" w:customStyle="1" w:styleId="FooterChar">
    <w:name w:val="Footer Char"/>
    <w:basedOn w:val="DefaultParagraphFont"/>
    <w:link w:val="Footer"/>
    <w:uiPriority w:val="99"/>
    <w:rsid w:val="00444928"/>
  </w:style>
  <w:style w:type="character" w:styleId="LineNumber">
    <w:name w:val="line number"/>
    <w:basedOn w:val="DefaultParagraphFont"/>
    <w:uiPriority w:val="99"/>
    <w:semiHidden/>
    <w:unhideWhenUsed/>
    <w:rsid w:val="00444928"/>
  </w:style>
  <w:style w:type="paragraph" w:styleId="Title">
    <w:name w:val="Title"/>
    <w:basedOn w:val="Normal"/>
    <w:next w:val="Normal"/>
    <w:link w:val="TitleChar"/>
    <w:uiPriority w:val="10"/>
    <w:qFormat/>
    <w:rsid w:val="00444928"/>
    <w:pPr>
      <w:spacing w:line="259" w:lineRule="auto"/>
    </w:pPr>
    <w:rPr>
      <w:rFonts w:asciiTheme="majorHAnsi" w:eastAsiaTheme="majorEastAsia" w:hAnsiTheme="majorHAnsi" w:cstheme="majorBidi"/>
      <w:spacing w:val="-10"/>
      <w:kern w:val="28"/>
      <w:sz w:val="60"/>
      <w:szCs w:val="60"/>
    </w:rPr>
  </w:style>
  <w:style w:type="character" w:customStyle="1" w:styleId="TitleChar">
    <w:name w:val="Title Char"/>
    <w:basedOn w:val="DefaultParagraphFont"/>
    <w:link w:val="Title"/>
    <w:uiPriority w:val="10"/>
    <w:rsid w:val="00444928"/>
    <w:rPr>
      <w:rFonts w:asciiTheme="majorHAnsi" w:eastAsiaTheme="majorEastAsia" w:hAnsiTheme="majorHAnsi" w:cstheme="majorBidi"/>
      <w:spacing w:val="-10"/>
      <w:kern w:val="28"/>
      <w:sz w:val="60"/>
      <w:szCs w:val="60"/>
      <w:lang w:val="en-US"/>
    </w:rPr>
  </w:style>
  <w:style w:type="paragraph" w:styleId="Subtitle">
    <w:name w:val="Subtitle"/>
    <w:basedOn w:val="Normal"/>
    <w:next w:val="Normal"/>
    <w:link w:val="SubtitleChar"/>
    <w:uiPriority w:val="11"/>
    <w:qFormat/>
    <w:rsid w:val="006F084B"/>
    <w:pPr>
      <w:numPr>
        <w:ilvl w:val="1"/>
      </w:numPr>
      <w:spacing w:after="160" w:line="259" w:lineRule="auto"/>
    </w:pPr>
    <w:rPr>
      <w:rFonts w:asciiTheme="minorHAnsi" w:eastAsiaTheme="majorEastAsia" w:hAnsiTheme="minorHAnsi" w:cstheme="minorBidi"/>
      <w:spacing w:val="15"/>
      <w:sz w:val="36"/>
      <w:szCs w:val="36"/>
    </w:rPr>
  </w:style>
  <w:style w:type="character" w:customStyle="1" w:styleId="SubtitleChar">
    <w:name w:val="Subtitle Char"/>
    <w:basedOn w:val="DefaultParagraphFont"/>
    <w:link w:val="Subtitle"/>
    <w:uiPriority w:val="11"/>
    <w:rsid w:val="006F084B"/>
    <w:rPr>
      <w:rFonts w:eastAsiaTheme="majorEastAsia"/>
      <w:spacing w:val="15"/>
      <w:sz w:val="36"/>
      <w:szCs w:val="36"/>
      <w:lang w:val="en-US"/>
    </w:rPr>
  </w:style>
  <w:style w:type="character" w:customStyle="1" w:styleId="Heading1Char">
    <w:name w:val="Heading 1 Char"/>
    <w:basedOn w:val="DefaultParagraphFont"/>
    <w:link w:val="Heading1"/>
    <w:uiPriority w:val="9"/>
    <w:rsid w:val="00990339"/>
    <w:rPr>
      <w:rFonts w:asciiTheme="majorHAnsi" w:eastAsiaTheme="majorEastAsia" w:hAnsiTheme="majorHAnsi" w:cstheme="majorBidi"/>
      <w:b/>
      <w:sz w:val="32"/>
      <w:szCs w:val="32"/>
    </w:rPr>
  </w:style>
  <w:style w:type="paragraph" w:styleId="TOCHeading">
    <w:name w:val="TOC Heading"/>
    <w:basedOn w:val="Heading1"/>
    <w:next w:val="Normal"/>
    <w:uiPriority w:val="39"/>
    <w:unhideWhenUsed/>
    <w:qFormat/>
    <w:rsid w:val="001B6705"/>
    <w:pPr>
      <w:outlineLvl w:val="9"/>
    </w:pPr>
    <w:rPr>
      <w:lang w:val="en-US"/>
    </w:rPr>
  </w:style>
  <w:style w:type="character" w:customStyle="1" w:styleId="Heading2Char">
    <w:name w:val="Heading 2 Char"/>
    <w:basedOn w:val="DefaultParagraphFont"/>
    <w:link w:val="Heading2"/>
    <w:uiPriority w:val="9"/>
    <w:rsid w:val="00A1194D"/>
    <w:rPr>
      <w:rFonts w:asciiTheme="majorHAnsi" w:eastAsiaTheme="majorEastAsia" w:hAnsiTheme="majorHAnsi" w:cstheme="majorBidi"/>
      <w:b/>
      <w:sz w:val="28"/>
      <w:szCs w:val="26"/>
    </w:rPr>
  </w:style>
  <w:style w:type="paragraph" w:styleId="TOC1">
    <w:name w:val="toc 1"/>
    <w:basedOn w:val="Normal"/>
    <w:next w:val="Normal"/>
    <w:autoRedefine/>
    <w:uiPriority w:val="39"/>
    <w:unhideWhenUsed/>
    <w:rsid w:val="006F084B"/>
    <w:pPr>
      <w:spacing w:after="100" w:line="259" w:lineRule="auto"/>
    </w:pPr>
    <w:rPr>
      <w:rFonts w:asciiTheme="minorHAnsi" w:eastAsiaTheme="minorHAnsi" w:hAnsiTheme="minorHAnsi" w:cstheme="minorBidi"/>
      <w:sz w:val="20"/>
      <w:szCs w:val="22"/>
      <w:lang w:val="en-AU"/>
    </w:rPr>
  </w:style>
  <w:style w:type="character" w:styleId="Hyperlink">
    <w:name w:val="Hyperlink"/>
    <w:basedOn w:val="DefaultParagraphFont"/>
    <w:uiPriority w:val="99"/>
    <w:unhideWhenUsed/>
    <w:rsid w:val="006F084B"/>
    <w:rPr>
      <w:color w:val="0563C1" w:themeColor="hyperlink"/>
      <w:u w:val="single"/>
    </w:rPr>
  </w:style>
  <w:style w:type="character" w:customStyle="1" w:styleId="Heading3Char">
    <w:name w:val="Heading 3 Char"/>
    <w:basedOn w:val="DefaultParagraphFont"/>
    <w:link w:val="Heading3"/>
    <w:uiPriority w:val="9"/>
    <w:rsid w:val="00A1194D"/>
    <w:rPr>
      <w:rFonts w:asciiTheme="majorHAnsi" w:eastAsiaTheme="majorEastAsia" w:hAnsiTheme="majorHAnsi" w:cstheme="majorBidi"/>
      <w:b/>
      <w:sz w:val="24"/>
    </w:rPr>
  </w:style>
  <w:style w:type="table" w:styleId="TableGrid">
    <w:name w:val="Table Grid"/>
    <w:basedOn w:val="TableNormal"/>
    <w:uiPriority w:val="39"/>
    <w:rsid w:val="001B67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ow">
    <w:name w:val="Now"/>
    <w:basedOn w:val="TableNormal"/>
    <w:uiPriority w:val="99"/>
    <w:rsid w:val="006565EC"/>
    <w:pPr>
      <w:spacing w:after="0" w:line="240" w:lineRule="auto"/>
    </w:pPr>
    <w:rPr>
      <w:sz w:val="18"/>
    </w:rPr>
    <w:tblPr>
      <w:tblBorders>
        <w:top w:val="single" w:sz="4" w:space="0" w:color="646464"/>
        <w:left w:val="single" w:sz="4" w:space="0" w:color="646464"/>
        <w:bottom w:val="single" w:sz="4" w:space="0" w:color="646464"/>
        <w:right w:val="single" w:sz="4" w:space="0" w:color="646464"/>
        <w:insideH w:val="single" w:sz="4" w:space="0" w:color="646464"/>
        <w:insideV w:val="single" w:sz="4" w:space="0" w:color="646464"/>
      </w:tblBorders>
      <w:tblCellMar>
        <w:top w:w="113" w:type="dxa"/>
        <w:bottom w:w="113" w:type="dxa"/>
      </w:tblCellMar>
    </w:tblPr>
    <w:tcPr>
      <w:shd w:val="clear" w:color="auto" w:fill="auto"/>
      <w:vAlign w:val="center"/>
    </w:tcPr>
    <w:tblStylePr w:type="firstRow">
      <w:rPr>
        <w:rFonts w:asciiTheme="minorHAnsi" w:hAnsiTheme="minorHAnsi"/>
        <w:b/>
        <w:color w:val="FFFFFF" w:themeColor="background1"/>
        <w:sz w:val="18"/>
      </w:rPr>
      <w:tblPr/>
      <w:tcPr>
        <w:shd w:val="clear" w:color="auto" w:fill="646464"/>
      </w:tcPr>
    </w:tblStylePr>
  </w:style>
  <w:style w:type="paragraph" w:styleId="ListParagraph">
    <w:name w:val="List Paragraph"/>
    <w:basedOn w:val="Normal"/>
    <w:uiPriority w:val="34"/>
    <w:qFormat/>
    <w:rsid w:val="00990339"/>
    <w:pPr>
      <w:spacing w:after="160" w:line="259" w:lineRule="auto"/>
      <w:ind w:left="720"/>
      <w:contextualSpacing/>
    </w:pPr>
    <w:rPr>
      <w:rFonts w:asciiTheme="minorHAnsi" w:eastAsiaTheme="minorHAnsi" w:hAnsiTheme="minorHAnsi" w:cstheme="minorBidi"/>
      <w:sz w:val="20"/>
      <w:szCs w:val="22"/>
      <w:lang w:val="en-AU"/>
    </w:rPr>
  </w:style>
  <w:style w:type="paragraph" w:styleId="ListBullet">
    <w:name w:val="List Bullet"/>
    <w:basedOn w:val="Normal"/>
    <w:uiPriority w:val="99"/>
    <w:unhideWhenUsed/>
    <w:rsid w:val="00990339"/>
    <w:pPr>
      <w:numPr>
        <w:numId w:val="1"/>
      </w:numPr>
      <w:spacing w:after="160" w:line="259" w:lineRule="auto"/>
      <w:contextualSpacing/>
    </w:pPr>
    <w:rPr>
      <w:rFonts w:asciiTheme="minorHAnsi" w:eastAsiaTheme="minorHAnsi" w:hAnsiTheme="minorHAnsi" w:cstheme="minorBidi"/>
      <w:sz w:val="20"/>
      <w:szCs w:val="22"/>
      <w:lang w:val="en-AU"/>
    </w:rPr>
  </w:style>
  <w:style w:type="paragraph" w:styleId="ListBullet2">
    <w:name w:val="List Bullet 2"/>
    <w:basedOn w:val="Normal"/>
    <w:uiPriority w:val="99"/>
    <w:unhideWhenUsed/>
    <w:rsid w:val="00DF3D03"/>
    <w:pPr>
      <w:numPr>
        <w:numId w:val="4"/>
      </w:numPr>
      <w:spacing w:after="160" w:line="259" w:lineRule="auto"/>
      <w:ind w:left="792"/>
      <w:contextualSpacing/>
    </w:pPr>
    <w:rPr>
      <w:rFonts w:asciiTheme="minorHAnsi" w:eastAsiaTheme="minorHAnsi" w:hAnsiTheme="minorHAnsi" w:cstheme="minorBidi"/>
      <w:sz w:val="20"/>
      <w:szCs w:val="22"/>
      <w:lang w:val="en-AU"/>
    </w:rPr>
  </w:style>
  <w:style w:type="paragraph" w:styleId="ListBullet3">
    <w:name w:val="List Bullet 3"/>
    <w:basedOn w:val="Normal"/>
    <w:uiPriority w:val="99"/>
    <w:unhideWhenUsed/>
    <w:rsid w:val="00990339"/>
    <w:pPr>
      <w:numPr>
        <w:numId w:val="2"/>
      </w:numPr>
      <w:spacing w:after="160" w:line="259" w:lineRule="auto"/>
      <w:contextualSpacing/>
    </w:pPr>
    <w:rPr>
      <w:rFonts w:asciiTheme="minorHAnsi" w:eastAsiaTheme="minorHAnsi" w:hAnsiTheme="minorHAnsi" w:cstheme="minorBidi"/>
      <w:sz w:val="20"/>
      <w:szCs w:val="22"/>
      <w:lang w:val="en-AU"/>
    </w:rPr>
  </w:style>
  <w:style w:type="character" w:customStyle="1" w:styleId="UnresolvedMention1">
    <w:name w:val="Unresolved Mention1"/>
    <w:basedOn w:val="DefaultParagraphFont"/>
    <w:uiPriority w:val="99"/>
    <w:semiHidden/>
    <w:unhideWhenUsed/>
    <w:rsid w:val="00017282"/>
    <w:rPr>
      <w:color w:val="605E5C"/>
      <w:shd w:val="clear" w:color="auto" w:fill="E1DFDD"/>
    </w:rPr>
  </w:style>
  <w:style w:type="paragraph" w:styleId="TOC2">
    <w:name w:val="toc 2"/>
    <w:basedOn w:val="Normal"/>
    <w:next w:val="Normal"/>
    <w:autoRedefine/>
    <w:uiPriority w:val="39"/>
    <w:unhideWhenUsed/>
    <w:rsid w:val="00017282"/>
    <w:pPr>
      <w:spacing w:after="100" w:line="259" w:lineRule="auto"/>
      <w:ind w:left="200"/>
    </w:pPr>
    <w:rPr>
      <w:rFonts w:asciiTheme="minorHAnsi" w:eastAsiaTheme="minorHAnsi" w:hAnsiTheme="minorHAnsi" w:cstheme="minorBidi"/>
      <w:sz w:val="20"/>
      <w:szCs w:val="22"/>
      <w:lang w:val="en-AU"/>
    </w:rPr>
  </w:style>
  <w:style w:type="paragraph" w:styleId="TOC3">
    <w:name w:val="toc 3"/>
    <w:basedOn w:val="Normal"/>
    <w:next w:val="Normal"/>
    <w:autoRedefine/>
    <w:uiPriority w:val="39"/>
    <w:unhideWhenUsed/>
    <w:rsid w:val="00017282"/>
    <w:pPr>
      <w:spacing w:after="100" w:line="259" w:lineRule="auto"/>
      <w:ind w:left="400"/>
    </w:pPr>
    <w:rPr>
      <w:rFonts w:asciiTheme="minorHAnsi" w:eastAsiaTheme="minorHAnsi" w:hAnsiTheme="minorHAnsi" w:cstheme="minorBidi"/>
      <w:sz w:val="20"/>
      <w:szCs w:val="22"/>
      <w:lang w:val="en-AU"/>
    </w:rPr>
  </w:style>
  <w:style w:type="paragraph" w:styleId="Caption">
    <w:name w:val="caption"/>
    <w:basedOn w:val="Normal"/>
    <w:next w:val="Normal"/>
    <w:uiPriority w:val="35"/>
    <w:unhideWhenUsed/>
    <w:qFormat/>
    <w:rsid w:val="0034005C"/>
    <w:pPr>
      <w:spacing w:after="200"/>
      <w:jc w:val="center"/>
    </w:pPr>
    <w:rPr>
      <w:rFonts w:asciiTheme="minorHAnsi" w:eastAsiaTheme="minorHAnsi" w:hAnsiTheme="minorHAnsi" w:cstheme="minorBidi"/>
      <w:i/>
      <w:iCs/>
      <w:color w:val="646464"/>
      <w:sz w:val="18"/>
      <w:szCs w:val="18"/>
      <w:lang w:val="en-AU"/>
    </w:rPr>
  </w:style>
  <w:style w:type="character" w:customStyle="1" w:styleId="Heading4Char">
    <w:name w:val="Heading 4 Char"/>
    <w:basedOn w:val="DefaultParagraphFont"/>
    <w:link w:val="Heading4"/>
    <w:uiPriority w:val="9"/>
    <w:rsid w:val="00A1194D"/>
    <w:rPr>
      <w:rFonts w:asciiTheme="majorHAnsi" w:eastAsiaTheme="majorEastAsia" w:hAnsiTheme="majorHAnsi" w:cstheme="majorBidi"/>
      <w:b/>
      <w:iCs/>
    </w:rPr>
  </w:style>
  <w:style w:type="paragraph" w:customStyle="1" w:styleId="07NumberList">
    <w:name w:val="07_Number List"/>
    <w:basedOn w:val="Normal"/>
    <w:rsid w:val="00F67A02"/>
    <w:pPr>
      <w:numPr>
        <w:numId w:val="3"/>
      </w:numPr>
      <w:tabs>
        <w:tab w:val="left" w:pos="360"/>
      </w:tabs>
      <w:spacing w:after="40"/>
      <w:ind w:left="360"/>
    </w:pPr>
    <w:rPr>
      <w:rFonts w:ascii="Century Gothic" w:eastAsiaTheme="minorHAnsi" w:hAnsi="Century Gothic" w:cstheme="minorBidi"/>
      <w:sz w:val="20"/>
      <w:szCs w:val="22"/>
    </w:rPr>
  </w:style>
  <w:style w:type="paragraph" w:styleId="BalloonText">
    <w:name w:val="Balloon Text"/>
    <w:basedOn w:val="Normal"/>
    <w:link w:val="BalloonTextChar"/>
    <w:uiPriority w:val="99"/>
    <w:semiHidden/>
    <w:unhideWhenUsed/>
    <w:rsid w:val="002024B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24B5"/>
    <w:rPr>
      <w:rFonts w:ascii="Segoe UI" w:hAnsi="Segoe UI" w:cs="Segoe UI"/>
      <w:sz w:val="18"/>
      <w:szCs w:val="18"/>
    </w:rPr>
  </w:style>
  <w:style w:type="character" w:styleId="CommentReference">
    <w:name w:val="annotation reference"/>
    <w:basedOn w:val="DefaultParagraphFont"/>
    <w:uiPriority w:val="99"/>
    <w:semiHidden/>
    <w:unhideWhenUsed/>
    <w:rsid w:val="00FD6703"/>
    <w:rPr>
      <w:sz w:val="16"/>
      <w:szCs w:val="16"/>
    </w:rPr>
  </w:style>
  <w:style w:type="paragraph" w:styleId="CommentText">
    <w:name w:val="annotation text"/>
    <w:basedOn w:val="Normal"/>
    <w:link w:val="CommentTextChar"/>
    <w:uiPriority w:val="99"/>
    <w:semiHidden/>
    <w:unhideWhenUsed/>
    <w:rsid w:val="00FD6703"/>
    <w:rPr>
      <w:sz w:val="20"/>
      <w:szCs w:val="20"/>
    </w:rPr>
  </w:style>
  <w:style w:type="character" w:customStyle="1" w:styleId="CommentTextChar">
    <w:name w:val="Comment Text Char"/>
    <w:basedOn w:val="DefaultParagraphFont"/>
    <w:link w:val="CommentText"/>
    <w:uiPriority w:val="99"/>
    <w:semiHidden/>
    <w:rsid w:val="00FD6703"/>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FD6703"/>
    <w:rPr>
      <w:b/>
      <w:bCs/>
    </w:rPr>
  </w:style>
  <w:style w:type="character" w:customStyle="1" w:styleId="CommentSubjectChar">
    <w:name w:val="Comment Subject Char"/>
    <w:basedOn w:val="CommentTextChar"/>
    <w:link w:val="CommentSubject"/>
    <w:uiPriority w:val="99"/>
    <w:semiHidden/>
    <w:rsid w:val="00FD6703"/>
    <w:rPr>
      <w:rFonts w:ascii="Times New Roman" w:eastAsia="Times New Roman" w:hAnsi="Times New Roman" w:cs="Times New Roman"/>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58768">
      <w:bodyDiv w:val="1"/>
      <w:marLeft w:val="0"/>
      <w:marRight w:val="0"/>
      <w:marTop w:val="0"/>
      <w:marBottom w:val="0"/>
      <w:divBdr>
        <w:top w:val="none" w:sz="0" w:space="0" w:color="auto"/>
        <w:left w:val="none" w:sz="0" w:space="0" w:color="auto"/>
        <w:bottom w:val="none" w:sz="0" w:space="0" w:color="auto"/>
        <w:right w:val="none" w:sz="0" w:space="0" w:color="auto"/>
      </w:divBdr>
    </w:div>
    <w:div w:id="29697026">
      <w:bodyDiv w:val="1"/>
      <w:marLeft w:val="0"/>
      <w:marRight w:val="0"/>
      <w:marTop w:val="0"/>
      <w:marBottom w:val="0"/>
      <w:divBdr>
        <w:top w:val="none" w:sz="0" w:space="0" w:color="auto"/>
        <w:left w:val="none" w:sz="0" w:space="0" w:color="auto"/>
        <w:bottom w:val="none" w:sz="0" w:space="0" w:color="auto"/>
        <w:right w:val="none" w:sz="0" w:space="0" w:color="auto"/>
      </w:divBdr>
    </w:div>
    <w:div w:id="39520159">
      <w:bodyDiv w:val="1"/>
      <w:marLeft w:val="0"/>
      <w:marRight w:val="0"/>
      <w:marTop w:val="0"/>
      <w:marBottom w:val="0"/>
      <w:divBdr>
        <w:top w:val="none" w:sz="0" w:space="0" w:color="auto"/>
        <w:left w:val="none" w:sz="0" w:space="0" w:color="auto"/>
        <w:bottom w:val="none" w:sz="0" w:space="0" w:color="auto"/>
        <w:right w:val="none" w:sz="0" w:space="0" w:color="auto"/>
      </w:divBdr>
    </w:div>
    <w:div w:id="46537922">
      <w:bodyDiv w:val="1"/>
      <w:marLeft w:val="0"/>
      <w:marRight w:val="0"/>
      <w:marTop w:val="0"/>
      <w:marBottom w:val="0"/>
      <w:divBdr>
        <w:top w:val="none" w:sz="0" w:space="0" w:color="auto"/>
        <w:left w:val="none" w:sz="0" w:space="0" w:color="auto"/>
        <w:bottom w:val="none" w:sz="0" w:space="0" w:color="auto"/>
        <w:right w:val="none" w:sz="0" w:space="0" w:color="auto"/>
      </w:divBdr>
    </w:div>
    <w:div w:id="56974576">
      <w:bodyDiv w:val="1"/>
      <w:marLeft w:val="0"/>
      <w:marRight w:val="0"/>
      <w:marTop w:val="0"/>
      <w:marBottom w:val="0"/>
      <w:divBdr>
        <w:top w:val="none" w:sz="0" w:space="0" w:color="auto"/>
        <w:left w:val="none" w:sz="0" w:space="0" w:color="auto"/>
        <w:bottom w:val="none" w:sz="0" w:space="0" w:color="auto"/>
        <w:right w:val="none" w:sz="0" w:space="0" w:color="auto"/>
      </w:divBdr>
    </w:div>
    <w:div w:id="74136482">
      <w:bodyDiv w:val="1"/>
      <w:marLeft w:val="0"/>
      <w:marRight w:val="0"/>
      <w:marTop w:val="0"/>
      <w:marBottom w:val="0"/>
      <w:divBdr>
        <w:top w:val="none" w:sz="0" w:space="0" w:color="auto"/>
        <w:left w:val="none" w:sz="0" w:space="0" w:color="auto"/>
        <w:bottom w:val="none" w:sz="0" w:space="0" w:color="auto"/>
        <w:right w:val="none" w:sz="0" w:space="0" w:color="auto"/>
      </w:divBdr>
    </w:div>
    <w:div w:id="106507178">
      <w:bodyDiv w:val="1"/>
      <w:marLeft w:val="0"/>
      <w:marRight w:val="0"/>
      <w:marTop w:val="0"/>
      <w:marBottom w:val="0"/>
      <w:divBdr>
        <w:top w:val="none" w:sz="0" w:space="0" w:color="auto"/>
        <w:left w:val="none" w:sz="0" w:space="0" w:color="auto"/>
        <w:bottom w:val="none" w:sz="0" w:space="0" w:color="auto"/>
        <w:right w:val="none" w:sz="0" w:space="0" w:color="auto"/>
      </w:divBdr>
    </w:div>
    <w:div w:id="314453839">
      <w:bodyDiv w:val="1"/>
      <w:marLeft w:val="0"/>
      <w:marRight w:val="0"/>
      <w:marTop w:val="0"/>
      <w:marBottom w:val="0"/>
      <w:divBdr>
        <w:top w:val="none" w:sz="0" w:space="0" w:color="auto"/>
        <w:left w:val="none" w:sz="0" w:space="0" w:color="auto"/>
        <w:bottom w:val="none" w:sz="0" w:space="0" w:color="auto"/>
        <w:right w:val="none" w:sz="0" w:space="0" w:color="auto"/>
      </w:divBdr>
    </w:div>
    <w:div w:id="358438714">
      <w:bodyDiv w:val="1"/>
      <w:marLeft w:val="0"/>
      <w:marRight w:val="0"/>
      <w:marTop w:val="0"/>
      <w:marBottom w:val="0"/>
      <w:divBdr>
        <w:top w:val="none" w:sz="0" w:space="0" w:color="auto"/>
        <w:left w:val="none" w:sz="0" w:space="0" w:color="auto"/>
        <w:bottom w:val="none" w:sz="0" w:space="0" w:color="auto"/>
        <w:right w:val="none" w:sz="0" w:space="0" w:color="auto"/>
      </w:divBdr>
    </w:div>
    <w:div w:id="393546667">
      <w:bodyDiv w:val="1"/>
      <w:marLeft w:val="0"/>
      <w:marRight w:val="0"/>
      <w:marTop w:val="0"/>
      <w:marBottom w:val="0"/>
      <w:divBdr>
        <w:top w:val="none" w:sz="0" w:space="0" w:color="auto"/>
        <w:left w:val="none" w:sz="0" w:space="0" w:color="auto"/>
        <w:bottom w:val="none" w:sz="0" w:space="0" w:color="auto"/>
        <w:right w:val="none" w:sz="0" w:space="0" w:color="auto"/>
      </w:divBdr>
    </w:div>
    <w:div w:id="494496529">
      <w:bodyDiv w:val="1"/>
      <w:marLeft w:val="0"/>
      <w:marRight w:val="0"/>
      <w:marTop w:val="0"/>
      <w:marBottom w:val="0"/>
      <w:divBdr>
        <w:top w:val="none" w:sz="0" w:space="0" w:color="auto"/>
        <w:left w:val="none" w:sz="0" w:space="0" w:color="auto"/>
        <w:bottom w:val="none" w:sz="0" w:space="0" w:color="auto"/>
        <w:right w:val="none" w:sz="0" w:space="0" w:color="auto"/>
      </w:divBdr>
    </w:div>
    <w:div w:id="502015127">
      <w:bodyDiv w:val="1"/>
      <w:marLeft w:val="0"/>
      <w:marRight w:val="0"/>
      <w:marTop w:val="0"/>
      <w:marBottom w:val="0"/>
      <w:divBdr>
        <w:top w:val="none" w:sz="0" w:space="0" w:color="auto"/>
        <w:left w:val="none" w:sz="0" w:space="0" w:color="auto"/>
        <w:bottom w:val="none" w:sz="0" w:space="0" w:color="auto"/>
        <w:right w:val="none" w:sz="0" w:space="0" w:color="auto"/>
      </w:divBdr>
    </w:div>
    <w:div w:id="568805779">
      <w:bodyDiv w:val="1"/>
      <w:marLeft w:val="0"/>
      <w:marRight w:val="0"/>
      <w:marTop w:val="0"/>
      <w:marBottom w:val="0"/>
      <w:divBdr>
        <w:top w:val="none" w:sz="0" w:space="0" w:color="auto"/>
        <w:left w:val="none" w:sz="0" w:space="0" w:color="auto"/>
        <w:bottom w:val="none" w:sz="0" w:space="0" w:color="auto"/>
        <w:right w:val="none" w:sz="0" w:space="0" w:color="auto"/>
      </w:divBdr>
    </w:div>
    <w:div w:id="582302025">
      <w:bodyDiv w:val="1"/>
      <w:marLeft w:val="0"/>
      <w:marRight w:val="0"/>
      <w:marTop w:val="0"/>
      <w:marBottom w:val="0"/>
      <w:divBdr>
        <w:top w:val="none" w:sz="0" w:space="0" w:color="auto"/>
        <w:left w:val="none" w:sz="0" w:space="0" w:color="auto"/>
        <w:bottom w:val="none" w:sz="0" w:space="0" w:color="auto"/>
        <w:right w:val="none" w:sz="0" w:space="0" w:color="auto"/>
      </w:divBdr>
    </w:div>
    <w:div w:id="599608351">
      <w:bodyDiv w:val="1"/>
      <w:marLeft w:val="0"/>
      <w:marRight w:val="0"/>
      <w:marTop w:val="0"/>
      <w:marBottom w:val="0"/>
      <w:divBdr>
        <w:top w:val="none" w:sz="0" w:space="0" w:color="auto"/>
        <w:left w:val="none" w:sz="0" w:space="0" w:color="auto"/>
        <w:bottom w:val="none" w:sz="0" w:space="0" w:color="auto"/>
        <w:right w:val="none" w:sz="0" w:space="0" w:color="auto"/>
      </w:divBdr>
    </w:div>
    <w:div w:id="643391680">
      <w:bodyDiv w:val="1"/>
      <w:marLeft w:val="0"/>
      <w:marRight w:val="0"/>
      <w:marTop w:val="0"/>
      <w:marBottom w:val="0"/>
      <w:divBdr>
        <w:top w:val="none" w:sz="0" w:space="0" w:color="auto"/>
        <w:left w:val="none" w:sz="0" w:space="0" w:color="auto"/>
        <w:bottom w:val="none" w:sz="0" w:space="0" w:color="auto"/>
        <w:right w:val="none" w:sz="0" w:space="0" w:color="auto"/>
      </w:divBdr>
    </w:div>
    <w:div w:id="645427522">
      <w:bodyDiv w:val="1"/>
      <w:marLeft w:val="0"/>
      <w:marRight w:val="0"/>
      <w:marTop w:val="0"/>
      <w:marBottom w:val="0"/>
      <w:divBdr>
        <w:top w:val="none" w:sz="0" w:space="0" w:color="auto"/>
        <w:left w:val="none" w:sz="0" w:space="0" w:color="auto"/>
        <w:bottom w:val="none" w:sz="0" w:space="0" w:color="auto"/>
        <w:right w:val="none" w:sz="0" w:space="0" w:color="auto"/>
      </w:divBdr>
    </w:div>
    <w:div w:id="716204897">
      <w:bodyDiv w:val="1"/>
      <w:marLeft w:val="0"/>
      <w:marRight w:val="0"/>
      <w:marTop w:val="0"/>
      <w:marBottom w:val="0"/>
      <w:divBdr>
        <w:top w:val="none" w:sz="0" w:space="0" w:color="auto"/>
        <w:left w:val="none" w:sz="0" w:space="0" w:color="auto"/>
        <w:bottom w:val="none" w:sz="0" w:space="0" w:color="auto"/>
        <w:right w:val="none" w:sz="0" w:space="0" w:color="auto"/>
      </w:divBdr>
    </w:div>
    <w:div w:id="742610136">
      <w:bodyDiv w:val="1"/>
      <w:marLeft w:val="0"/>
      <w:marRight w:val="0"/>
      <w:marTop w:val="0"/>
      <w:marBottom w:val="0"/>
      <w:divBdr>
        <w:top w:val="none" w:sz="0" w:space="0" w:color="auto"/>
        <w:left w:val="none" w:sz="0" w:space="0" w:color="auto"/>
        <w:bottom w:val="none" w:sz="0" w:space="0" w:color="auto"/>
        <w:right w:val="none" w:sz="0" w:space="0" w:color="auto"/>
      </w:divBdr>
    </w:div>
    <w:div w:id="806164002">
      <w:bodyDiv w:val="1"/>
      <w:marLeft w:val="0"/>
      <w:marRight w:val="0"/>
      <w:marTop w:val="0"/>
      <w:marBottom w:val="0"/>
      <w:divBdr>
        <w:top w:val="none" w:sz="0" w:space="0" w:color="auto"/>
        <w:left w:val="none" w:sz="0" w:space="0" w:color="auto"/>
        <w:bottom w:val="none" w:sz="0" w:space="0" w:color="auto"/>
        <w:right w:val="none" w:sz="0" w:space="0" w:color="auto"/>
      </w:divBdr>
    </w:div>
    <w:div w:id="816611066">
      <w:bodyDiv w:val="1"/>
      <w:marLeft w:val="0"/>
      <w:marRight w:val="0"/>
      <w:marTop w:val="0"/>
      <w:marBottom w:val="0"/>
      <w:divBdr>
        <w:top w:val="none" w:sz="0" w:space="0" w:color="auto"/>
        <w:left w:val="none" w:sz="0" w:space="0" w:color="auto"/>
        <w:bottom w:val="none" w:sz="0" w:space="0" w:color="auto"/>
        <w:right w:val="none" w:sz="0" w:space="0" w:color="auto"/>
      </w:divBdr>
    </w:div>
    <w:div w:id="834688687">
      <w:bodyDiv w:val="1"/>
      <w:marLeft w:val="0"/>
      <w:marRight w:val="0"/>
      <w:marTop w:val="0"/>
      <w:marBottom w:val="0"/>
      <w:divBdr>
        <w:top w:val="none" w:sz="0" w:space="0" w:color="auto"/>
        <w:left w:val="none" w:sz="0" w:space="0" w:color="auto"/>
        <w:bottom w:val="none" w:sz="0" w:space="0" w:color="auto"/>
        <w:right w:val="none" w:sz="0" w:space="0" w:color="auto"/>
      </w:divBdr>
    </w:div>
    <w:div w:id="969869633">
      <w:bodyDiv w:val="1"/>
      <w:marLeft w:val="0"/>
      <w:marRight w:val="0"/>
      <w:marTop w:val="0"/>
      <w:marBottom w:val="0"/>
      <w:divBdr>
        <w:top w:val="none" w:sz="0" w:space="0" w:color="auto"/>
        <w:left w:val="none" w:sz="0" w:space="0" w:color="auto"/>
        <w:bottom w:val="none" w:sz="0" w:space="0" w:color="auto"/>
        <w:right w:val="none" w:sz="0" w:space="0" w:color="auto"/>
      </w:divBdr>
    </w:div>
    <w:div w:id="990913245">
      <w:bodyDiv w:val="1"/>
      <w:marLeft w:val="0"/>
      <w:marRight w:val="0"/>
      <w:marTop w:val="0"/>
      <w:marBottom w:val="0"/>
      <w:divBdr>
        <w:top w:val="none" w:sz="0" w:space="0" w:color="auto"/>
        <w:left w:val="none" w:sz="0" w:space="0" w:color="auto"/>
        <w:bottom w:val="none" w:sz="0" w:space="0" w:color="auto"/>
        <w:right w:val="none" w:sz="0" w:space="0" w:color="auto"/>
      </w:divBdr>
    </w:div>
    <w:div w:id="993526032">
      <w:bodyDiv w:val="1"/>
      <w:marLeft w:val="0"/>
      <w:marRight w:val="0"/>
      <w:marTop w:val="0"/>
      <w:marBottom w:val="0"/>
      <w:divBdr>
        <w:top w:val="none" w:sz="0" w:space="0" w:color="auto"/>
        <w:left w:val="none" w:sz="0" w:space="0" w:color="auto"/>
        <w:bottom w:val="none" w:sz="0" w:space="0" w:color="auto"/>
        <w:right w:val="none" w:sz="0" w:space="0" w:color="auto"/>
      </w:divBdr>
    </w:div>
    <w:div w:id="998852473">
      <w:bodyDiv w:val="1"/>
      <w:marLeft w:val="0"/>
      <w:marRight w:val="0"/>
      <w:marTop w:val="0"/>
      <w:marBottom w:val="0"/>
      <w:divBdr>
        <w:top w:val="none" w:sz="0" w:space="0" w:color="auto"/>
        <w:left w:val="none" w:sz="0" w:space="0" w:color="auto"/>
        <w:bottom w:val="none" w:sz="0" w:space="0" w:color="auto"/>
        <w:right w:val="none" w:sz="0" w:space="0" w:color="auto"/>
      </w:divBdr>
    </w:div>
    <w:div w:id="1002243572">
      <w:bodyDiv w:val="1"/>
      <w:marLeft w:val="0"/>
      <w:marRight w:val="0"/>
      <w:marTop w:val="0"/>
      <w:marBottom w:val="0"/>
      <w:divBdr>
        <w:top w:val="none" w:sz="0" w:space="0" w:color="auto"/>
        <w:left w:val="none" w:sz="0" w:space="0" w:color="auto"/>
        <w:bottom w:val="none" w:sz="0" w:space="0" w:color="auto"/>
        <w:right w:val="none" w:sz="0" w:space="0" w:color="auto"/>
      </w:divBdr>
    </w:div>
    <w:div w:id="1061488255">
      <w:bodyDiv w:val="1"/>
      <w:marLeft w:val="0"/>
      <w:marRight w:val="0"/>
      <w:marTop w:val="0"/>
      <w:marBottom w:val="0"/>
      <w:divBdr>
        <w:top w:val="none" w:sz="0" w:space="0" w:color="auto"/>
        <w:left w:val="none" w:sz="0" w:space="0" w:color="auto"/>
        <w:bottom w:val="none" w:sz="0" w:space="0" w:color="auto"/>
        <w:right w:val="none" w:sz="0" w:space="0" w:color="auto"/>
      </w:divBdr>
    </w:div>
    <w:div w:id="1079789160">
      <w:bodyDiv w:val="1"/>
      <w:marLeft w:val="0"/>
      <w:marRight w:val="0"/>
      <w:marTop w:val="0"/>
      <w:marBottom w:val="0"/>
      <w:divBdr>
        <w:top w:val="none" w:sz="0" w:space="0" w:color="auto"/>
        <w:left w:val="none" w:sz="0" w:space="0" w:color="auto"/>
        <w:bottom w:val="none" w:sz="0" w:space="0" w:color="auto"/>
        <w:right w:val="none" w:sz="0" w:space="0" w:color="auto"/>
      </w:divBdr>
    </w:div>
    <w:div w:id="1098912802">
      <w:bodyDiv w:val="1"/>
      <w:marLeft w:val="0"/>
      <w:marRight w:val="0"/>
      <w:marTop w:val="0"/>
      <w:marBottom w:val="0"/>
      <w:divBdr>
        <w:top w:val="none" w:sz="0" w:space="0" w:color="auto"/>
        <w:left w:val="none" w:sz="0" w:space="0" w:color="auto"/>
        <w:bottom w:val="none" w:sz="0" w:space="0" w:color="auto"/>
        <w:right w:val="none" w:sz="0" w:space="0" w:color="auto"/>
      </w:divBdr>
    </w:div>
    <w:div w:id="1112213644">
      <w:bodyDiv w:val="1"/>
      <w:marLeft w:val="0"/>
      <w:marRight w:val="0"/>
      <w:marTop w:val="0"/>
      <w:marBottom w:val="0"/>
      <w:divBdr>
        <w:top w:val="none" w:sz="0" w:space="0" w:color="auto"/>
        <w:left w:val="none" w:sz="0" w:space="0" w:color="auto"/>
        <w:bottom w:val="none" w:sz="0" w:space="0" w:color="auto"/>
        <w:right w:val="none" w:sz="0" w:space="0" w:color="auto"/>
      </w:divBdr>
    </w:div>
    <w:div w:id="1117676588">
      <w:bodyDiv w:val="1"/>
      <w:marLeft w:val="0"/>
      <w:marRight w:val="0"/>
      <w:marTop w:val="0"/>
      <w:marBottom w:val="0"/>
      <w:divBdr>
        <w:top w:val="none" w:sz="0" w:space="0" w:color="auto"/>
        <w:left w:val="none" w:sz="0" w:space="0" w:color="auto"/>
        <w:bottom w:val="none" w:sz="0" w:space="0" w:color="auto"/>
        <w:right w:val="none" w:sz="0" w:space="0" w:color="auto"/>
      </w:divBdr>
    </w:div>
    <w:div w:id="1197162743">
      <w:bodyDiv w:val="1"/>
      <w:marLeft w:val="0"/>
      <w:marRight w:val="0"/>
      <w:marTop w:val="0"/>
      <w:marBottom w:val="0"/>
      <w:divBdr>
        <w:top w:val="none" w:sz="0" w:space="0" w:color="auto"/>
        <w:left w:val="none" w:sz="0" w:space="0" w:color="auto"/>
        <w:bottom w:val="none" w:sz="0" w:space="0" w:color="auto"/>
        <w:right w:val="none" w:sz="0" w:space="0" w:color="auto"/>
      </w:divBdr>
    </w:div>
    <w:div w:id="1255087865">
      <w:bodyDiv w:val="1"/>
      <w:marLeft w:val="0"/>
      <w:marRight w:val="0"/>
      <w:marTop w:val="0"/>
      <w:marBottom w:val="0"/>
      <w:divBdr>
        <w:top w:val="none" w:sz="0" w:space="0" w:color="auto"/>
        <w:left w:val="none" w:sz="0" w:space="0" w:color="auto"/>
        <w:bottom w:val="none" w:sz="0" w:space="0" w:color="auto"/>
        <w:right w:val="none" w:sz="0" w:space="0" w:color="auto"/>
      </w:divBdr>
    </w:div>
    <w:div w:id="1280648620">
      <w:bodyDiv w:val="1"/>
      <w:marLeft w:val="0"/>
      <w:marRight w:val="0"/>
      <w:marTop w:val="0"/>
      <w:marBottom w:val="0"/>
      <w:divBdr>
        <w:top w:val="none" w:sz="0" w:space="0" w:color="auto"/>
        <w:left w:val="none" w:sz="0" w:space="0" w:color="auto"/>
        <w:bottom w:val="none" w:sz="0" w:space="0" w:color="auto"/>
        <w:right w:val="none" w:sz="0" w:space="0" w:color="auto"/>
      </w:divBdr>
    </w:div>
    <w:div w:id="1329140513">
      <w:bodyDiv w:val="1"/>
      <w:marLeft w:val="0"/>
      <w:marRight w:val="0"/>
      <w:marTop w:val="0"/>
      <w:marBottom w:val="0"/>
      <w:divBdr>
        <w:top w:val="none" w:sz="0" w:space="0" w:color="auto"/>
        <w:left w:val="none" w:sz="0" w:space="0" w:color="auto"/>
        <w:bottom w:val="none" w:sz="0" w:space="0" w:color="auto"/>
        <w:right w:val="none" w:sz="0" w:space="0" w:color="auto"/>
      </w:divBdr>
    </w:div>
    <w:div w:id="1336810766">
      <w:bodyDiv w:val="1"/>
      <w:marLeft w:val="0"/>
      <w:marRight w:val="0"/>
      <w:marTop w:val="0"/>
      <w:marBottom w:val="0"/>
      <w:divBdr>
        <w:top w:val="none" w:sz="0" w:space="0" w:color="auto"/>
        <w:left w:val="none" w:sz="0" w:space="0" w:color="auto"/>
        <w:bottom w:val="none" w:sz="0" w:space="0" w:color="auto"/>
        <w:right w:val="none" w:sz="0" w:space="0" w:color="auto"/>
      </w:divBdr>
    </w:div>
    <w:div w:id="1339311295">
      <w:bodyDiv w:val="1"/>
      <w:marLeft w:val="0"/>
      <w:marRight w:val="0"/>
      <w:marTop w:val="0"/>
      <w:marBottom w:val="0"/>
      <w:divBdr>
        <w:top w:val="none" w:sz="0" w:space="0" w:color="auto"/>
        <w:left w:val="none" w:sz="0" w:space="0" w:color="auto"/>
        <w:bottom w:val="none" w:sz="0" w:space="0" w:color="auto"/>
        <w:right w:val="none" w:sz="0" w:space="0" w:color="auto"/>
      </w:divBdr>
    </w:div>
    <w:div w:id="1371224640">
      <w:bodyDiv w:val="1"/>
      <w:marLeft w:val="0"/>
      <w:marRight w:val="0"/>
      <w:marTop w:val="0"/>
      <w:marBottom w:val="0"/>
      <w:divBdr>
        <w:top w:val="none" w:sz="0" w:space="0" w:color="auto"/>
        <w:left w:val="none" w:sz="0" w:space="0" w:color="auto"/>
        <w:bottom w:val="none" w:sz="0" w:space="0" w:color="auto"/>
        <w:right w:val="none" w:sz="0" w:space="0" w:color="auto"/>
      </w:divBdr>
    </w:div>
    <w:div w:id="1428304661">
      <w:bodyDiv w:val="1"/>
      <w:marLeft w:val="0"/>
      <w:marRight w:val="0"/>
      <w:marTop w:val="0"/>
      <w:marBottom w:val="0"/>
      <w:divBdr>
        <w:top w:val="none" w:sz="0" w:space="0" w:color="auto"/>
        <w:left w:val="none" w:sz="0" w:space="0" w:color="auto"/>
        <w:bottom w:val="none" w:sz="0" w:space="0" w:color="auto"/>
        <w:right w:val="none" w:sz="0" w:space="0" w:color="auto"/>
      </w:divBdr>
    </w:div>
    <w:div w:id="1468931086">
      <w:bodyDiv w:val="1"/>
      <w:marLeft w:val="0"/>
      <w:marRight w:val="0"/>
      <w:marTop w:val="0"/>
      <w:marBottom w:val="0"/>
      <w:divBdr>
        <w:top w:val="none" w:sz="0" w:space="0" w:color="auto"/>
        <w:left w:val="none" w:sz="0" w:space="0" w:color="auto"/>
        <w:bottom w:val="none" w:sz="0" w:space="0" w:color="auto"/>
        <w:right w:val="none" w:sz="0" w:space="0" w:color="auto"/>
      </w:divBdr>
    </w:div>
    <w:div w:id="1499884619">
      <w:bodyDiv w:val="1"/>
      <w:marLeft w:val="0"/>
      <w:marRight w:val="0"/>
      <w:marTop w:val="0"/>
      <w:marBottom w:val="0"/>
      <w:divBdr>
        <w:top w:val="none" w:sz="0" w:space="0" w:color="auto"/>
        <w:left w:val="none" w:sz="0" w:space="0" w:color="auto"/>
        <w:bottom w:val="none" w:sz="0" w:space="0" w:color="auto"/>
        <w:right w:val="none" w:sz="0" w:space="0" w:color="auto"/>
      </w:divBdr>
    </w:div>
    <w:div w:id="1516335974">
      <w:bodyDiv w:val="1"/>
      <w:marLeft w:val="0"/>
      <w:marRight w:val="0"/>
      <w:marTop w:val="0"/>
      <w:marBottom w:val="0"/>
      <w:divBdr>
        <w:top w:val="none" w:sz="0" w:space="0" w:color="auto"/>
        <w:left w:val="none" w:sz="0" w:space="0" w:color="auto"/>
        <w:bottom w:val="none" w:sz="0" w:space="0" w:color="auto"/>
        <w:right w:val="none" w:sz="0" w:space="0" w:color="auto"/>
      </w:divBdr>
    </w:div>
    <w:div w:id="1565482111">
      <w:bodyDiv w:val="1"/>
      <w:marLeft w:val="0"/>
      <w:marRight w:val="0"/>
      <w:marTop w:val="0"/>
      <w:marBottom w:val="0"/>
      <w:divBdr>
        <w:top w:val="none" w:sz="0" w:space="0" w:color="auto"/>
        <w:left w:val="none" w:sz="0" w:space="0" w:color="auto"/>
        <w:bottom w:val="none" w:sz="0" w:space="0" w:color="auto"/>
        <w:right w:val="none" w:sz="0" w:space="0" w:color="auto"/>
      </w:divBdr>
    </w:div>
    <w:div w:id="1596861643">
      <w:bodyDiv w:val="1"/>
      <w:marLeft w:val="0"/>
      <w:marRight w:val="0"/>
      <w:marTop w:val="0"/>
      <w:marBottom w:val="0"/>
      <w:divBdr>
        <w:top w:val="none" w:sz="0" w:space="0" w:color="auto"/>
        <w:left w:val="none" w:sz="0" w:space="0" w:color="auto"/>
        <w:bottom w:val="none" w:sz="0" w:space="0" w:color="auto"/>
        <w:right w:val="none" w:sz="0" w:space="0" w:color="auto"/>
      </w:divBdr>
    </w:div>
    <w:div w:id="1629117478">
      <w:bodyDiv w:val="1"/>
      <w:marLeft w:val="0"/>
      <w:marRight w:val="0"/>
      <w:marTop w:val="0"/>
      <w:marBottom w:val="0"/>
      <w:divBdr>
        <w:top w:val="none" w:sz="0" w:space="0" w:color="auto"/>
        <w:left w:val="none" w:sz="0" w:space="0" w:color="auto"/>
        <w:bottom w:val="none" w:sz="0" w:space="0" w:color="auto"/>
        <w:right w:val="none" w:sz="0" w:space="0" w:color="auto"/>
      </w:divBdr>
    </w:div>
    <w:div w:id="1637177651">
      <w:bodyDiv w:val="1"/>
      <w:marLeft w:val="0"/>
      <w:marRight w:val="0"/>
      <w:marTop w:val="0"/>
      <w:marBottom w:val="0"/>
      <w:divBdr>
        <w:top w:val="none" w:sz="0" w:space="0" w:color="auto"/>
        <w:left w:val="none" w:sz="0" w:space="0" w:color="auto"/>
        <w:bottom w:val="none" w:sz="0" w:space="0" w:color="auto"/>
        <w:right w:val="none" w:sz="0" w:space="0" w:color="auto"/>
      </w:divBdr>
    </w:div>
    <w:div w:id="1724519383">
      <w:bodyDiv w:val="1"/>
      <w:marLeft w:val="0"/>
      <w:marRight w:val="0"/>
      <w:marTop w:val="0"/>
      <w:marBottom w:val="0"/>
      <w:divBdr>
        <w:top w:val="none" w:sz="0" w:space="0" w:color="auto"/>
        <w:left w:val="none" w:sz="0" w:space="0" w:color="auto"/>
        <w:bottom w:val="none" w:sz="0" w:space="0" w:color="auto"/>
        <w:right w:val="none" w:sz="0" w:space="0" w:color="auto"/>
      </w:divBdr>
    </w:div>
    <w:div w:id="1744831603">
      <w:bodyDiv w:val="1"/>
      <w:marLeft w:val="0"/>
      <w:marRight w:val="0"/>
      <w:marTop w:val="0"/>
      <w:marBottom w:val="0"/>
      <w:divBdr>
        <w:top w:val="none" w:sz="0" w:space="0" w:color="auto"/>
        <w:left w:val="none" w:sz="0" w:space="0" w:color="auto"/>
        <w:bottom w:val="none" w:sz="0" w:space="0" w:color="auto"/>
        <w:right w:val="none" w:sz="0" w:space="0" w:color="auto"/>
      </w:divBdr>
    </w:div>
    <w:div w:id="1759061338">
      <w:bodyDiv w:val="1"/>
      <w:marLeft w:val="0"/>
      <w:marRight w:val="0"/>
      <w:marTop w:val="0"/>
      <w:marBottom w:val="0"/>
      <w:divBdr>
        <w:top w:val="none" w:sz="0" w:space="0" w:color="auto"/>
        <w:left w:val="none" w:sz="0" w:space="0" w:color="auto"/>
        <w:bottom w:val="none" w:sz="0" w:space="0" w:color="auto"/>
        <w:right w:val="none" w:sz="0" w:space="0" w:color="auto"/>
      </w:divBdr>
    </w:div>
    <w:div w:id="1846555420">
      <w:bodyDiv w:val="1"/>
      <w:marLeft w:val="0"/>
      <w:marRight w:val="0"/>
      <w:marTop w:val="0"/>
      <w:marBottom w:val="0"/>
      <w:divBdr>
        <w:top w:val="none" w:sz="0" w:space="0" w:color="auto"/>
        <w:left w:val="none" w:sz="0" w:space="0" w:color="auto"/>
        <w:bottom w:val="none" w:sz="0" w:space="0" w:color="auto"/>
        <w:right w:val="none" w:sz="0" w:space="0" w:color="auto"/>
      </w:divBdr>
    </w:div>
    <w:div w:id="1881745655">
      <w:bodyDiv w:val="1"/>
      <w:marLeft w:val="0"/>
      <w:marRight w:val="0"/>
      <w:marTop w:val="0"/>
      <w:marBottom w:val="0"/>
      <w:divBdr>
        <w:top w:val="none" w:sz="0" w:space="0" w:color="auto"/>
        <w:left w:val="none" w:sz="0" w:space="0" w:color="auto"/>
        <w:bottom w:val="none" w:sz="0" w:space="0" w:color="auto"/>
        <w:right w:val="none" w:sz="0" w:space="0" w:color="auto"/>
      </w:divBdr>
    </w:div>
    <w:div w:id="1896162049">
      <w:bodyDiv w:val="1"/>
      <w:marLeft w:val="0"/>
      <w:marRight w:val="0"/>
      <w:marTop w:val="0"/>
      <w:marBottom w:val="0"/>
      <w:divBdr>
        <w:top w:val="none" w:sz="0" w:space="0" w:color="auto"/>
        <w:left w:val="none" w:sz="0" w:space="0" w:color="auto"/>
        <w:bottom w:val="none" w:sz="0" w:space="0" w:color="auto"/>
        <w:right w:val="none" w:sz="0" w:space="0" w:color="auto"/>
      </w:divBdr>
    </w:div>
    <w:div w:id="1915357257">
      <w:bodyDiv w:val="1"/>
      <w:marLeft w:val="0"/>
      <w:marRight w:val="0"/>
      <w:marTop w:val="0"/>
      <w:marBottom w:val="0"/>
      <w:divBdr>
        <w:top w:val="none" w:sz="0" w:space="0" w:color="auto"/>
        <w:left w:val="none" w:sz="0" w:space="0" w:color="auto"/>
        <w:bottom w:val="none" w:sz="0" w:space="0" w:color="auto"/>
        <w:right w:val="none" w:sz="0" w:space="0" w:color="auto"/>
      </w:divBdr>
    </w:div>
    <w:div w:id="1948079833">
      <w:bodyDiv w:val="1"/>
      <w:marLeft w:val="0"/>
      <w:marRight w:val="0"/>
      <w:marTop w:val="0"/>
      <w:marBottom w:val="0"/>
      <w:divBdr>
        <w:top w:val="none" w:sz="0" w:space="0" w:color="auto"/>
        <w:left w:val="none" w:sz="0" w:space="0" w:color="auto"/>
        <w:bottom w:val="none" w:sz="0" w:space="0" w:color="auto"/>
        <w:right w:val="none" w:sz="0" w:space="0" w:color="auto"/>
      </w:divBdr>
    </w:div>
    <w:div w:id="1957444548">
      <w:bodyDiv w:val="1"/>
      <w:marLeft w:val="0"/>
      <w:marRight w:val="0"/>
      <w:marTop w:val="0"/>
      <w:marBottom w:val="0"/>
      <w:divBdr>
        <w:top w:val="none" w:sz="0" w:space="0" w:color="auto"/>
        <w:left w:val="none" w:sz="0" w:space="0" w:color="auto"/>
        <w:bottom w:val="none" w:sz="0" w:space="0" w:color="auto"/>
        <w:right w:val="none" w:sz="0" w:space="0" w:color="auto"/>
      </w:divBdr>
    </w:div>
    <w:div w:id="1966547149">
      <w:bodyDiv w:val="1"/>
      <w:marLeft w:val="0"/>
      <w:marRight w:val="0"/>
      <w:marTop w:val="0"/>
      <w:marBottom w:val="0"/>
      <w:divBdr>
        <w:top w:val="none" w:sz="0" w:space="0" w:color="auto"/>
        <w:left w:val="none" w:sz="0" w:space="0" w:color="auto"/>
        <w:bottom w:val="none" w:sz="0" w:space="0" w:color="auto"/>
        <w:right w:val="none" w:sz="0" w:space="0" w:color="auto"/>
      </w:divBdr>
    </w:div>
    <w:div w:id="2022507719">
      <w:bodyDiv w:val="1"/>
      <w:marLeft w:val="0"/>
      <w:marRight w:val="0"/>
      <w:marTop w:val="0"/>
      <w:marBottom w:val="0"/>
      <w:divBdr>
        <w:top w:val="none" w:sz="0" w:space="0" w:color="auto"/>
        <w:left w:val="none" w:sz="0" w:space="0" w:color="auto"/>
        <w:bottom w:val="none" w:sz="0" w:space="0" w:color="auto"/>
        <w:right w:val="none" w:sz="0" w:space="0" w:color="auto"/>
      </w:divBdr>
    </w:div>
    <w:div w:id="2100902930">
      <w:bodyDiv w:val="1"/>
      <w:marLeft w:val="0"/>
      <w:marRight w:val="0"/>
      <w:marTop w:val="0"/>
      <w:marBottom w:val="0"/>
      <w:divBdr>
        <w:top w:val="none" w:sz="0" w:space="0" w:color="auto"/>
        <w:left w:val="none" w:sz="0" w:space="0" w:color="auto"/>
        <w:bottom w:val="none" w:sz="0" w:space="0" w:color="auto"/>
        <w:right w:val="none" w:sz="0" w:space="0" w:color="auto"/>
      </w:divBdr>
    </w:div>
    <w:div w:id="2134127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9" Type="http://schemas.openxmlformats.org/officeDocument/2006/relationships/image" Target="cid:ii_jtfcmot95" TargetMode="External"/><Relationship Id="rId3" Type="http://schemas.openxmlformats.org/officeDocument/2006/relationships/styles" Target="styles.xml"/><Relationship Id="rId21" Type="http://schemas.openxmlformats.org/officeDocument/2006/relationships/image" Target="media/image14.png"/><Relationship Id="rId34" Type="http://schemas.openxmlformats.org/officeDocument/2006/relationships/image" Target="media/image27.png"/><Relationship Id="rId42" Type="http://schemas.openxmlformats.org/officeDocument/2006/relationships/image" Target="media/image33.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image" Target="media/image26.png"/><Relationship Id="rId38" Type="http://schemas.openxmlformats.org/officeDocument/2006/relationships/image" Target="media/image30.png"/><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image" Target="media/image22.png"/><Relationship Id="rId41" Type="http://schemas.openxmlformats.org/officeDocument/2006/relationships/image" Target="media/image3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image" Target="media/image25.png"/><Relationship Id="rId37" Type="http://schemas.openxmlformats.org/officeDocument/2006/relationships/image" Target="cid:ii_jtf9dmah2" TargetMode="External"/><Relationship Id="rId40" Type="http://schemas.openxmlformats.org/officeDocument/2006/relationships/image" Target="media/image31.png"/><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png"/><Relationship Id="rId36" Type="http://schemas.openxmlformats.org/officeDocument/2006/relationships/image" Target="media/image29.png"/><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image" Target="media/image24.png"/><Relationship Id="rId44"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image" Target="media/image23.png"/><Relationship Id="rId35" Type="http://schemas.openxmlformats.org/officeDocument/2006/relationships/image" Target="media/image28.png"/><Relationship Id="rId43"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4.jp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C61716-0E13-4ECC-8CA3-14EA6611EB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TotalTime>
  <Pages>25</Pages>
  <Words>2502</Words>
  <Characters>14266</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Geoffrey Sage</dc:creator>
  <cp:keywords/>
  <dc:description/>
  <cp:lastModifiedBy>Wave Inguane</cp:lastModifiedBy>
  <cp:revision>6</cp:revision>
  <cp:lastPrinted>2019-11-21T14:37:00Z</cp:lastPrinted>
  <dcterms:created xsi:type="dcterms:W3CDTF">2021-08-25T20:50:00Z</dcterms:created>
  <dcterms:modified xsi:type="dcterms:W3CDTF">2021-08-26T02:18:00Z</dcterms:modified>
</cp:coreProperties>
</file>